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699" w:rsidRPr="00F63F5D" w:rsidDel="00F333F4" w:rsidRDefault="00012699" w:rsidP="00710001">
      <w:pPr>
        <w:spacing w:after="0" w:line="240" w:lineRule="auto"/>
        <w:rPr>
          <w:rFonts w:cs="Calibri"/>
          <w:b/>
          <w:color w:val="4F81BD"/>
          <w:sz w:val="28"/>
        </w:rPr>
      </w:pPr>
      <w:bookmarkStart w:id="0" w:name="_GoBack"/>
      <w:bookmarkEnd w:id="0"/>
      <w:r>
        <w:rPr>
          <w:rFonts w:cs="Calibri"/>
          <w:b/>
          <w:i/>
          <w:sz w:val="26"/>
        </w:rPr>
        <w:t>Lecture Ready 3</w:t>
      </w:r>
      <w:r w:rsidR="00847C4D">
        <w:rPr>
          <w:rFonts w:cs="Calibri"/>
          <w:b/>
          <w:sz w:val="26"/>
        </w:rPr>
        <w:tab/>
        <w:t xml:space="preserve"> </w:t>
      </w:r>
      <w:r w:rsidR="00847C4D">
        <w:rPr>
          <w:rFonts w:cs="Calibri"/>
          <w:b/>
          <w:sz w:val="26"/>
        </w:rPr>
        <w:tab/>
        <w:t>Midt</w:t>
      </w:r>
      <w:r>
        <w:rPr>
          <w:rFonts w:cs="Calibri"/>
          <w:b/>
          <w:sz w:val="26"/>
        </w:rPr>
        <w:t xml:space="preserve">erm </w:t>
      </w:r>
      <w:r w:rsidR="00402239">
        <w:rPr>
          <w:rFonts w:cs="Calibri"/>
          <w:b/>
          <w:sz w:val="26"/>
        </w:rPr>
        <w:t>Exam</w:t>
      </w:r>
      <w:r>
        <w:rPr>
          <w:rFonts w:cs="Calibri"/>
          <w:b/>
          <w:sz w:val="26"/>
        </w:rPr>
        <w:tab/>
      </w:r>
      <w:r w:rsidR="00847C4D">
        <w:rPr>
          <w:rFonts w:cs="Calibri"/>
          <w:b/>
          <w:sz w:val="26"/>
        </w:rPr>
        <w:t xml:space="preserve">  </w:t>
      </w:r>
      <w:r w:rsidRPr="001473D7">
        <w:rPr>
          <w:rFonts w:cs="Calibri"/>
          <w:sz w:val="26"/>
        </w:rPr>
        <w:t>Name: ______________________</w:t>
      </w:r>
    </w:p>
    <w:p w:rsidR="00012699" w:rsidRDefault="00012699" w:rsidP="000F1AE4">
      <w:pPr>
        <w:spacing w:after="0" w:line="240" w:lineRule="auto"/>
        <w:rPr>
          <w:rFonts w:cs="Calibri"/>
          <w:b/>
          <w:color w:val="000000"/>
          <w:sz w:val="28"/>
        </w:rPr>
      </w:pPr>
    </w:p>
    <w:p w:rsidR="00012699" w:rsidRDefault="00012699" w:rsidP="000F1AE4">
      <w:pPr>
        <w:spacing w:after="0" w:line="240" w:lineRule="auto"/>
        <w:rPr>
          <w:rFonts w:cs="Calibri"/>
          <w:b/>
          <w:color w:val="000000"/>
        </w:rPr>
      </w:pPr>
      <w:r w:rsidRPr="00BA0E79">
        <w:rPr>
          <w:rFonts w:cs="Calibri"/>
          <w:b/>
          <w:color w:val="000000"/>
          <w:sz w:val="28"/>
        </w:rPr>
        <w:t>PART 1: Video</w:t>
      </w:r>
    </w:p>
    <w:p w:rsidR="00012699" w:rsidRDefault="00012699" w:rsidP="000F1AE4">
      <w:pPr>
        <w:spacing w:after="0" w:line="240" w:lineRule="auto"/>
        <w:rPr>
          <w:rFonts w:cs="Calibri"/>
          <w:b/>
          <w:color w:val="000000"/>
          <w:sz w:val="24"/>
        </w:rPr>
      </w:pPr>
      <w:r>
        <w:rPr>
          <w:rFonts w:cs="Calibri"/>
          <w:b/>
          <w:color w:val="000000"/>
          <w:sz w:val="24"/>
        </w:rPr>
        <w:t>A. Watch the professor’s lecture</w:t>
      </w:r>
      <w:r w:rsidRPr="000C669F">
        <w:rPr>
          <w:rFonts w:cs="Calibri"/>
          <w:b/>
          <w:color w:val="000000"/>
          <w:sz w:val="24"/>
        </w:rPr>
        <w:t xml:space="preserve"> and answer questions 1</w:t>
      </w:r>
      <w:r>
        <w:rPr>
          <w:rFonts w:cs="Calibri"/>
          <w:b/>
          <w:sz w:val="24"/>
        </w:rPr>
        <w:t>–</w:t>
      </w:r>
      <w:r>
        <w:rPr>
          <w:rFonts w:cs="Calibri"/>
          <w:b/>
          <w:color w:val="000000"/>
          <w:sz w:val="24"/>
        </w:rPr>
        <w:t>6</w:t>
      </w:r>
      <w:r w:rsidRPr="000C669F">
        <w:rPr>
          <w:rFonts w:cs="Calibri"/>
          <w:b/>
          <w:color w:val="000000"/>
          <w:sz w:val="24"/>
        </w:rPr>
        <w:t>.</w:t>
      </w:r>
    </w:p>
    <w:p w:rsidR="00012699" w:rsidRDefault="00012699" w:rsidP="000F1AE4">
      <w:pPr>
        <w:spacing w:after="0" w:line="240" w:lineRule="auto"/>
        <w:rPr>
          <w:rFonts w:cs="Calibri"/>
          <w:b/>
          <w:color w:val="000000"/>
          <w:sz w:val="24"/>
        </w:rPr>
      </w:pPr>
    </w:p>
    <w:p w:rsidR="00012699" w:rsidRPr="002E5D0F" w:rsidDel="002A3EB5" w:rsidRDefault="00012699" w:rsidP="007F3D99">
      <w:pPr>
        <w:spacing w:after="0" w:line="240" w:lineRule="auto"/>
        <w:rPr>
          <w:rFonts w:cs="Calibri"/>
          <w:sz w:val="24"/>
          <w:u w:val="single"/>
        </w:rPr>
      </w:pPr>
      <w:r>
        <w:rPr>
          <w:rFonts w:cs="Calibri"/>
          <w:sz w:val="24"/>
          <w:u w:val="single"/>
        </w:rPr>
        <w:t>Questions 1–2</w:t>
      </w:r>
    </w:p>
    <w:p w:rsidR="00012699" w:rsidRDefault="00012699" w:rsidP="007F3D99">
      <w:pPr>
        <w:spacing w:after="0"/>
        <w:rPr>
          <w:sz w:val="24"/>
        </w:rPr>
      </w:pPr>
      <w:r>
        <w:rPr>
          <w:b/>
          <w:sz w:val="24"/>
        </w:rPr>
        <w:t>Choose the best answer</w:t>
      </w:r>
      <w:r w:rsidRPr="002E5D0F">
        <w:rPr>
          <w:b/>
          <w:sz w:val="24"/>
        </w:rPr>
        <w:t xml:space="preserve">. </w:t>
      </w:r>
    </w:p>
    <w:p w:rsidR="00012699" w:rsidRDefault="00012699" w:rsidP="007F3D99">
      <w:pPr>
        <w:spacing w:after="0"/>
        <w:rPr>
          <w:rFonts w:ascii="Arial" w:hAnsi="Arial" w:cs="Arial"/>
          <w:bCs/>
          <w:color w:val="000000"/>
          <w:sz w:val="20"/>
          <w:shd w:val="clear" w:color="auto" w:fill="FFFFFF"/>
        </w:rPr>
      </w:pPr>
    </w:p>
    <w:p w:rsidR="00012699" w:rsidRPr="006237AE" w:rsidRDefault="00012699" w:rsidP="006237AE">
      <w:pPr>
        <w:spacing w:after="0" w:line="360" w:lineRule="auto"/>
        <w:rPr>
          <w:rFonts w:cs="Arial"/>
          <w:bCs/>
          <w:color w:val="000000"/>
          <w:shd w:val="clear" w:color="auto" w:fill="FFFFFF"/>
        </w:rPr>
      </w:pPr>
      <w:r w:rsidRPr="006237AE">
        <w:rPr>
          <w:rFonts w:cs="Arial"/>
          <w:bCs/>
          <w:color w:val="000000"/>
          <w:shd w:val="clear" w:color="auto" w:fill="FFFFFF"/>
        </w:rPr>
        <w:t>1. What is the main point of this lecture?</w:t>
      </w:r>
    </w:p>
    <w:p w:rsidR="00012699" w:rsidRPr="006237AE" w:rsidRDefault="00012699" w:rsidP="006237AE">
      <w:pPr>
        <w:spacing w:after="0" w:line="360" w:lineRule="auto"/>
        <w:ind w:left="360"/>
        <w:rPr>
          <w:rFonts w:cs="Arial"/>
          <w:bCs/>
          <w:color w:val="000000"/>
          <w:shd w:val="clear" w:color="auto" w:fill="FFFFFF"/>
        </w:rPr>
      </w:pPr>
      <w:r w:rsidRPr="006237AE">
        <w:rPr>
          <w:rFonts w:cs="Arial"/>
          <w:bCs/>
          <w:color w:val="000000"/>
          <w:shd w:val="clear" w:color="auto" w:fill="FFFFFF"/>
        </w:rPr>
        <w:t>A. to contrast two types of ships</w:t>
      </w:r>
    </w:p>
    <w:p w:rsidR="00012699" w:rsidRPr="00A82301" w:rsidRDefault="00012699" w:rsidP="006237AE">
      <w:pPr>
        <w:spacing w:after="0" w:line="360" w:lineRule="auto"/>
        <w:ind w:left="360"/>
        <w:rPr>
          <w:rFonts w:cs="Arial"/>
          <w:bCs/>
          <w:color w:val="000000"/>
          <w:shd w:val="clear" w:color="auto" w:fill="FFFFFF"/>
        </w:rPr>
      </w:pPr>
      <w:r w:rsidRPr="00A82301">
        <w:rPr>
          <w:rFonts w:cs="Arial"/>
          <w:bCs/>
          <w:color w:val="000000"/>
          <w:shd w:val="clear" w:color="auto" w:fill="FFFFFF"/>
        </w:rPr>
        <w:t>B. to discuss an important development in shipping</w:t>
      </w:r>
    </w:p>
    <w:p w:rsidR="00012699" w:rsidRPr="00A82301" w:rsidRDefault="00012699" w:rsidP="006237AE">
      <w:pPr>
        <w:spacing w:after="0" w:line="360" w:lineRule="auto"/>
        <w:ind w:left="360"/>
        <w:rPr>
          <w:rFonts w:cs="Arial"/>
          <w:bCs/>
          <w:color w:val="000000"/>
          <w:shd w:val="clear" w:color="auto" w:fill="FFFFFF"/>
        </w:rPr>
      </w:pPr>
      <w:r w:rsidRPr="00A82301">
        <w:rPr>
          <w:rFonts w:cs="Arial"/>
          <w:bCs/>
          <w:color w:val="000000"/>
          <w:shd w:val="clear" w:color="auto" w:fill="FFFFFF"/>
        </w:rPr>
        <w:t>C. to talk about the career of Malcom McLean</w:t>
      </w:r>
    </w:p>
    <w:p w:rsidR="00012699" w:rsidRPr="00A82301" w:rsidRDefault="00012699" w:rsidP="006237AE">
      <w:pPr>
        <w:spacing w:after="0" w:line="360" w:lineRule="auto"/>
        <w:rPr>
          <w:rFonts w:cs="Arial"/>
          <w:bCs/>
          <w:color w:val="000000"/>
          <w:shd w:val="clear" w:color="auto" w:fill="FFFFFF"/>
        </w:rPr>
      </w:pPr>
    </w:p>
    <w:p w:rsidR="00012699" w:rsidRPr="00A82301" w:rsidRDefault="00012699" w:rsidP="006237AE">
      <w:pPr>
        <w:spacing w:after="0" w:line="360" w:lineRule="auto"/>
        <w:rPr>
          <w:rFonts w:cs="Arial"/>
          <w:bCs/>
          <w:color w:val="000000"/>
          <w:shd w:val="clear" w:color="auto" w:fill="FFFFFF"/>
        </w:rPr>
      </w:pPr>
      <w:r w:rsidRPr="00A82301">
        <w:rPr>
          <w:rFonts w:cs="Arial"/>
          <w:bCs/>
          <w:color w:val="000000"/>
          <w:shd w:val="clear" w:color="auto" w:fill="FFFFFF"/>
        </w:rPr>
        <w:t>2. What does the professor imply about Malcom McLean?</w:t>
      </w:r>
    </w:p>
    <w:p w:rsidR="00012699" w:rsidRPr="00A82301" w:rsidRDefault="00012699" w:rsidP="006237AE">
      <w:pPr>
        <w:spacing w:after="0" w:line="360" w:lineRule="auto"/>
        <w:ind w:left="360"/>
        <w:rPr>
          <w:rFonts w:cs="Arial"/>
          <w:bCs/>
          <w:color w:val="000000"/>
          <w:shd w:val="clear" w:color="auto" w:fill="FFFFFF"/>
        </w:rPr>
      </w:pPr>
      <w:r w:rsidRPr="00A82301">
        <w:rPr>
          <w:rFonts w:cs="Arial"/>
          <w:bCs/>
          <w:color w:val="000000"/>
          <w:shd w:val="clear" w:color="auto" w:fill="FFFFFF"/>
        </w:rPr>
        <w:t>A. He was not the first person to design cargo containers.</w:t>
      </w:r>
    </w:p>
    <w:p w:rsidR="00012699" w:rsidRPr="00A82301" w:rsidRDefault="00012699" w:rsidP="006237AE">
      <w:pPr>
        <w:spacing w:after="0" w:line="360" w:lineRule="auto"/>
        <w:ind w:left="360"/>
        <w:rPr>
          <w:rFonts w:cs="Arial"/>
          <w:bCs/>
          <w:color w:val="000000"/>
          <w:shd w:val="clear" w:color="auto" w:fill="FFFFFF"/>
        </w:rPr>
      </w:pPr>
      <w:r w:rsidRPr="00A82301">
        <w:rPr>
          <w:rFonts w:cs="Arial"/>
          <w:bCs/>
          <w:color w:val="000000"/>
          <w:shd w:val="clear" w:color="auto" w:fill="FFFFFF"/>
        </w:rPr>
        <w:t xml:space="preserve">B. His trucking business was not very profitable. </w:t>
      </w:r>
    </w:p>
    <w:p w:rsidR="00012699" w:rsidRPr="006237AE" w:rsidRDefault="00012699" w:rsidP="00380219">
      <w:pPr>
        <w:spacing w:after="0" w:line="360" w:lineRule="auto"/>
        <w:ind w:left="360"/>
        <w:rPr>
          <w:rFonts w:cs="Calibri"/>
          <w:u w:val="single"/>
        </w:rPr>
      </w:pPr>
      <w:r w:rsidRPr="00A82301">
        <w:rPr>
          <w:rFonts w:cs="Arial"/>
          <w:bCs/>
          <w:color w:val="000000"/>
          <w:shd w:val="clear" w:color="auto" w:fill="FFFFFF"/>
        </w:rPr>
        <w:t>C. He</w:t>
      </w:r>
      <w:r w:rsidRPr="006237AE">
        <w:rPr>
          <w:rFonts w:cs="Arial"/>
          <w:bCs/>
          <w:color w:val="000000"/>
          <w:shd w:val="clear" w:color="auto" w:fill="FFFFFF"/>
        </w:rPr>
        <w:t xml:space="preserve"> is not very well known despite his important contribution.</w:t>
      </w:r>
    </w:p>
    <w:p w:rsidR="00012699" w:rsidRDefault="00012699" w:rsidP="00F120ED">
      <w:pPr>
        <w:spacing w:after="0" w:line="240" w:lineRule="auto"/>
        <w:rPr>
          <w:rFonts w:cs="Calibri"/>
          <w:sz w:val="24"/>
          <w:u w:val="single"/>
        </w:rPr>
      </w:pPr>
    </w:p>
    <w:p w:rsidR="00012699" w:rsidRPr="002E5D0F" w:rsidDel="002A3EB5" w:rsidRDefault="00012699" w:rsidP="00F120ED">
      <w:pPr>
        <w:spacing w:after="0" w:line="240" w:lineRule="auto"/>
        <w:rPr>
          <w:rFonts w:cs="Calibri"/>
          <w:sz w:val="24"/>
          <w:u w:val="single"/>
        </w:rPr>
      </w:pPr>
      <w:r w:rsidRPr="002E5D0F">
        <w:rPr>
          <w:rFonts w:cs="Calibri"/>
          <w:sz w:val="24"/>
          <w:u w:val="single"/>
        </w:rPr>
        <w:t xml:space="preserve">Questions </w:t>
      </w:r>
      <w:r>
        <w:rPr>
          <w:rFonts w:cs="Calibri"/>
          <w:sz w:val="24"/>
          <w:u w:val="single"/>
        </w:rPr>
        <w:t>3</w:t>
      </w:r>
      <w:r w:rsidRPr="002E5D0F">
        <w:rPr>
          <w:rFonts w:cs="Calibri"/>
          <w:sz w:val="24"/>
          <w:u w:val="single"/>
        </w:rPr>
        <w:t>–</w:t>
      </w:r>
      <w:r>
        <w:rPr>
          <w:rFonts w:cs="Calibri"/>
          <w:sz w:val="24"/>
          <w:u w:val="single"/>
        </w:rPr>
        <w:t>6</w:t>
      </w:r>
    </w:p>
    <w:p w:rsidR="00012699" w:rsidRPr="002E5D0F" w:rsidRDefault="00012699" w:rsidP="00B6345F">
      <w:pPr>
        <w:spacing w:after="0" w:line="240" w:lineRule="auto"/>
        <w:rPr>
          <w:sz w:val="24"/>
        </w:rPr>
      </w:pPr>
      <w:r w:rsidRPr="002E5D0F">
        <w:rPr>
          <w:b/>
          <w:sz w:val="24"/>
        </w:rPr>
        <w:t xml:space="preserve">Read the statements and choose TRUE, FALSE, OR NOT GIVEN. </w:t>
      </w:r>
    </w:p>
    <w:p w:rsidR="00012699" w:rsidRPr="00851F2E" w:rsidRDefault="00012699" w:rsidP="00B6345F">
      <w:pPr>
        <w:spacing w:after="0" w:line="240" w:lineRule="auto"/>
      </w:pPr>
    </w:p>
    <w:p w:rsidR="00012699" w:rsidRPr="00380219" w:rsidRDefault="00012699" w:rsidP="007F3D99">
      <w:pPr>
        <w:spacing w:after="0"/>
        <w:rPr>
          <w:rFonts w:cs="Arial"/>
          <w:bCs/>
          <w:color w:val="000000"/>
          <w:shd w:val="clear" w:color="auto" w:fill="FFFFFF"/>
        </w:rPr>
      </w:pPr>
      <w:r w:rsidRPr="006237AE">
        <w:rPr>
          <w:rFonts w:cs="Arial"/>
          <w:bCs/>
          <w:color w:val="000000"/>
          <w:shd w:val="clear" w:color="auto" w:fill="FFFFFF"/>
        </w:rPr>
        <w:t>3. Malcom McLean sold his trucking business in order to invest in container ships.</w:t>
      </w:r>
    </w:p>
    <w:p w:rsidR="00012699" w:rsidRPr="00A82301" w:rsidRDefault="00012699" w:rsidP="007F3D99">
      <w:pPr>
        <w:spacing w:after="0"/>
        <w:rPr>
          <w:rFonts w:cs="Arial"/>
          <w:bCs/>
          <w:color w:val="000000"/>
          <w:shd w:val="clear" w:color="auto" w:fill="FFFFFF"/>
        </w:rPr>
      </w:pPr>
      <w:r w:rsidRPr="00380219">
        <w:rPr>
          <w:rFonts w:cs="Arial"/>
          <w:bCs/>
          <w:color w:val="000000"/>
          <w:shd w:val="clear" w:color="auto" w:fill="FFFFFF"/>
        </w:rPr>
        <w:tab/>
      </w:r>
      <w:r w:rsidRPr="00380219">
        <w:rPr>
          <w:rFonts w:cs="Arial"/>
          <w:bCs/>
          <w:color w:val="000000"/>
          <w:shd w:val="clear" w:color="auto" w:fill="FFFFFF"/>
        </w:rPr>
        <w:tab/>
      </w:r>
      <w:r w:rsidRPr="00380219">
        <w:rPr>
          <w:rFonts w:cs="Arial"/>
          <w:bCs/>
          <w:color w:val="000000"/>
          <w:shd w:val="clear" w:color="auto" w:fill="FFFFFF"/>
        </w:rPr>
        <w:tab/>
      </w:r>
      <w:r w:rsidRPr="00380219">
        <w:rPr>
          <w:rFonts w:cs="Arial"/>
          <w:bCs/>
          <w:color w:val="000000"/>
          <w:shd w:val="clear" w:color="auto" w:fill="FFFFFF"/>
        </w:rPr>
        <w:tab/>
      </w:r>
      <w:r w:rsidRPr="00380219">
        <w:rPr>
          <w:rFonts w:cs="Arial"/>
          <w:bCs/>
          <w:color w:val="000000"/>
          <w:shd w:val="clear" w:color="auto" w:fill="FFFFFF"/>
        </w:rPr>
        <w:tab/>
      </w:r>
      <w:r w:rsidRPr="00380219">
        <w:rPr>
          <w:rFonts w:cs="Arial"/>
          <w:bCs/>
          <w:color w:val="000000"/>
          <w:shd w:val="clear" w:color="auto" w:fill="FFFFFF"/>
        </w:rPr>
        <w:tab/>
      </w:r>
      <w:r w:rsidRPr="00380219">
        <w:rPr>
          <w:rFonts w:cs="Arial"/>
          <w:bCs/>
          <w:color w:val="000000"/>
          <w:shd w:val="clear" w:color="auto" w:fill="FFFFFF"/>
        </w:rPr>
        <w:tab/>
      </w:r>
      <w:r w:rsidRPr="00380219">
        <w:rPr>
          <w:rFonts w:cs="Arial"/>
          <w:bCs/>
          <w:color w:val="000000"/>
          <w:shd w:val="clear" w:color="auto" w:fill="FFFFFF"/>
        </w:rPr>
        <w:tab/>
        <w:t>TRUE</w:t>
      </w:r>
      <w:r w:rsidRPr="00380219">
        <w:rPr>
          <w:rFonts w:cs="Arial"/>
          <w:bCs/>
          <w:color w:val="000000"/>
          <w:shd w:val="clear" w:color="auto" w:fill="FFFFFF"/>
        </w:rPr>
        <w:tab/>
        <w:t>FALSE</w:t>
      </w:r>
      <w:r w:rsidRPr="00380219">
        <w:rPr>
          <w:rFonts w:cs="Arial"/>
          <w:bCs/>
          <w:color w:val="000000"/>
          <w:shd w:val="clear" w:color="auto" w:fill="FFFFFF"/>
        </w:rPr>
        <w:tab/>
      </w:r>
      <w:r w:rsidRPr="00A82301">
        <w:rPr>
          <w:rFonts w:cs="Arial"/>
          <w:bCs/>
          <w:color w:val="000000"/>
          <w:shd w:val="clear" w:color="auto" w:fill="FFFFFF"/>
        </w:rPr>
        <w:t>NOT GIVEN</w:t>
      </w:r>
    </w:p>
    <w:p w:rsidR="00012699" w:rsidRPr="00A82301" w:rsidRDefault="00012699" w:rsidP="007F3D99">
      <w:pPr>
        <w:spacing w:after="0"/>
        <w:rPr>
          <w:rFonts w:cs="Arial"/>
          <w:bCs/>
          <w:color w:val="000000"/>
          <w:shd w:val="clear" w:color="auto" w:fill="FFFFFF"/>
        </w:rPr>
      </w:pPr>
    </w:p>
    <w:p w:rsidR="00847C4D" w:rsidRDefault="00012699" w:rsidP="007F3D99">
      <w:pPr>
        <w:spacing w:after="0"/>
        <w:rPr>
          <w:rFonts w:cs="Arial"/>
          <w:bCs/>
          <w:color w:val="000000"/>
          <w:shd w:val="clear" w:color="auto" w:fill="FFFFFF"/>
        </w:rPr>
      </w:pPr>
      <w:r w:rsidRPr="00A82301">
        <w:rPr>
          <w:rFonts w:cs="Arial"/>
          <w:bCs/>
          <w:color w:val="000000"/>
          <w:shd w:val="clear" w:color="auto" w:fill="FFFFFF"/>
        </w:rPr>
        <w:t>4. The most economical way to ship goods is by truck.</w:t>
      </w:r>
      <w:r w:rsidRPr="00A82301">
        <w:rPr>
          <w:rFonts w:cs="Arial"/>
          <w:bCs/>
          <w:color w:val="000000"/>
          <w:shd w:val="clear" w:color="auto" w:fill="FFFFFF"/>
        </w:rPr>
        <w:tab/>
      </w:r>
      <w:r w:rsidRPr="00A82301">
        <w:rPr>
          <w:rFonts w:cs="Arial"/>
          <w:bCs/>
          <w:color w:val="000000"/>
          <w:shd w:val="clear" w:color="auto" w:fill="FFFFFF"/>
        </w:rPr>
        <w:tab/>
      </w:r>
    </w:p>
    <w:p w:rsidR="00012699" w:rsidRPr="00A82301" w:rsidRDefault="00847C4D" w:rsidP="007F3D99">
      <w:pPr>
        <w:spacing w:after="0"/>
        <w:rPr>
          <w:rFonts w:cs="Arial"/>
          <w:bCs/>
          <w:color w:val="000000"/>
          <w:shd w:val="clear" w:color="auto" w:fill="FFFFFF"/>
        </w:rPr>
      </w:pPr>
      <w:r>
        <w:rPr>
          <w:rFonts w:cs="Arial"/>
          <w:bCs/>
          <w:color w:val="000000"/>
          <w:shd w:val="clear" w:color="auto" w:fill="FFFFFF"/>
        </w:rPr>
        <w:tab/>
      </w:r>
      <w:r>
        <w:rPr>
          <w:rFonts w:cs="Arial"/>
          <w:bCs/>
          <w:color w:val="000000"/>
          <w:shd w:val="clear" w:color="auto" w:fill="FFFFFF"/>
        </w:rPr>
        <w:tab/>
      </w:r>
      <w:r>
        <w:rPr>
          <w:rFonts w:cs="Arial"/>
          <w:bCs/>
          <w:color w:val="000000"/>
          <w:shd w:val="clear" w:color="auto" w:fill="FFFFFF"/>
        </w:rPr>
        <w:tab/>
      </w:r>
      <w:r>
        <w:rPr>
          <w:rFonts w:cs="Arial"/>
          <w:bCs/>
          <w:color w:val="000000"/>
          <w:shd w:val="clear" w:color="auto" w:fill="FFFFFF"/>
        </w:rPr>
        <w:tab/>
      </w:r>
      <w:r>
        <w:rPr>
          <w:rFonts w:cs="Arial"/>
          <w:bCs/>
          <w:color w:val="000000"/>
          <w:shd w:val="clear" w:color="auto" w:fill="FFFFFF"/>
        </w:rPr>
        <w:tab/>
      </w:r>
      <w:r>
        <w:rPr>
          <w:rFonts w:cs="Arial"/>
          <w:bCs/>
          <w:color w:val="000000"/>
          <w:shd w:val="clear" w:color="auto" w:fill="FFFFFF"/>
        </w:rPr>
        <w:tab/>
      </w:r>
      <w:r>
        <w:rPr>
          <w:rFonts w:cs="Arial"/>
          <w:bCs/>
          <w:color w:val="000000"/>
          <w:shd w:val="clear" w:color="auto" w:fill="FFFFFF"/>
        </w:rPr>
        <w:tab/>
      </w:r>
      <w:r>
        <w:rPr>
          <w:rFonts w:cs="Arial"/>
          <w:bCs/>
          <w:color w:val="000000"/>
          <w:shd w:val="clear" w:color="auto" w:fill="FFFFFF"/>
        </w:rPr>
        <w:tab/>
      </w:r>
      <w:r w:rsidR="00012699" w:rsidRPr="00A82301">
        <w:rPr>
          <w:rFonts w:cs="Arial"/>
          <w:bCs/>
          <w:color w:val="000000"/>
          <w:shd w:val="clear" w:color="auto" w:fill="FFFFFF"/>
        </w:rPr>
        <w:t>TRUE</w:t>
      </w:r>
      <w:r w:rsidR="00012699" w:rsidRPr="00A82301">
        <w:rPr>
          <w:rFonts w:cs="Arial"/>
          <w:bCs/>
          <w:color w:val="000000"/>
          <w:shd w:val="clear" w:color="auto" w:fill="FFFFFF"/>
        </w:rPr>
        <w:tab/>
        <w:t>FALSE</w:t>
      </w:r>
      <w:r w:rsidR="00012699" w:rsidRPr="00A82301">
        <w:rPr>
          <w:rFonts w:cs="Arial"/>
          <w:bCs/>
          <w:color w:val="000000"/>
          <w:shd w:val="clear" w:color="auto" w:fill="FFFFFF"/>
        </w:rPr>
        <w:tab/>
        <w:t>NOT GIVEN</w:t>
      </w:r>
    </w:p>
    <w:p w:rsidR="00847C4D" w:rsidRDefault="00012699" w:rsidP="007F3D99">
      <w:pPr>
        <w:spacing w:after="0"/>
        <w:rPr>
          <w:rFonts w:cs="Arial"/>
          <w:bCs/>
          <w:color w:val="000000"/>
          <w:shd w:val="clear" w:color="auto" w:fill="FFFFFF"/>
        </w:rPr>
      </w:pPr>
      <w:r w:rsidRPr="00A82301">
        <w:rPr>
          <w:rFonts w:cs="Arial"/>
          <w:bCs/>
          <w:color w:val="000000"/>
          <w:shd w:val="clear" w:color="auto" w:fill="FFFFFF"/>
        </w:rPr>
        <w:t xml:space="preserve">5. Cargo containers can be carried either by trains or by trucks. </w:t>
      </w:r>
      <w:r w:rsidRPr="00A82301">
        <w:rPr>
          <w:rFonts w:cs="Arial"/>
          <w:bCs/>
          <w:color w:val="000000"/>
          <w:shd w:val="clear" w:color="auto" w:fill="FFFFFF"/>
        </w:rPr>
        <w:tab/>
      </w:r>
    </w:p>
    <w:p w:rsidR="00012699" w:rsidRPr="00A82301" w:rsidRDefault="00847C4D" w:rsidP="00E82AF2">
      <w:pPr>
        <w:spacing w:after="120"/>
        <w:rPr>
          <w:rFonts w:cs="Arial"/>
          <w:bCs/>
          <w:color w:val="000000"/>
          <w:shd w:val="clear" w:color="auto" w:fill="FFFFFF"/>
        </w:rPr>
      </w:pPr>
      <w:r>
        <w:rPr>
          <w:rFonts w:cs="Arial"/>
          <w:bCs/>
          <w:color w:val="000000"/>
          <w:shd w:val="clear" w:color="auto" w:fill="FFFFFF"/>
        </w:rPr>
        <w:tab/>
      </w:r>
      <w:r>
        <w:rPr>
          <w:rFonts w:cs="Arial"/>
          <w:bCs/>
          <w:color w:val="000000"/>
          <w:shd w:val="clear" w:color="auto" w:fill="FFFFFF"/>
        </w:rPr>
        <w:tab/>
      </w:r>
      <w:r>
        <w:rPr>
          <w:rFonts w:cs="Arial"/>
          <w:bCs/>
          <w:color w:val="000000"/>
          <w:shd w:val="clear" w:color="auto" w:fill="FFFFFF"/>
        </w:rPr>
        <w:tab/>
      </w:r>
      <w:r>
        <w:rPr>
          <w:rFonts w:cs="Arial"/>
          <w:bCs/>
          <w:color w:val="000000"/>
          <w:shd w:val="clear" w:color="auto" w:fill="FFFFFF"/>
        </w:rPr>
        <w:tab/>
      </w:r>
      <w:r>
        <w:rPr>
          <w:rFonts w:cs="Arial"/>
          <w:bCs/>
          <w:color w:val="000000"/>
          <w:shd w:val="clear" w:color="auto" w:fill="FFFFFF"/>
        </w:rPr>
        <w:tab/>
      </w:r>
      <w:r>
        <w:rPr>
          <w:rFonts w:cs="Arial"/>
          <w:bCs/>
          <w:color w:val="000000"/>
          <w:shd w:val="clear" w:color="auto" w:fill="FFFFFF"/>
        </w:rPr>
        <w:tab/>
      </w:r>
      <w:r>
        <w:rPr>
          <w:rFonts w:cs="Arial"/>
          <w:bCs/>
          <w:color w:val="000000"/>
          <w:shd w:val="clear" w:color="auto" w:fill="FFFFFF"/>
        </w:rPr>
        <w:tab/>
      </w:r>
      <w:r>
        <w:rPr>
          <w:rFonts w:cs="Arial"/>
          <w:bCs/>
          <w:color w:val="000000"/>
          <w:shd w:val="clear" w:color="auto" w:fill="FFFFFF"/>
        </w:rPr>
        <w:tab/>
      </w:r>
      <w:r w:rsidR="00012699" w:rsidRPr="00A82301">
        <w:rPr>
          <w:rFonts w:cs="Arial"/>
          <w:bCs/>
          <w:color w:val="000000"/>
          <w:shd w:val="clear" w:color="auto" w:fill="FFFFFF"/>
        </w:rPr>
        <w:t>TRUE</w:t>
      </w:r>
      <w:r w:rsidR="00012699" w:rsidRPr="00A82301">
        <w:rPr>
          <w:rFonts w:cs="Arial"/>
          <w:bCs/>
          <w:color w:val="000000"/>
          <w:shd w:val="clear" w:color="auto" w:fill="FFFFFF"/>
        </w:rPr>
        <w:tab/>
        <w:t>FALSE</w:t>
      </w:r>
      <w:r w:rsidR="00012699" w:rsidRPr="00A82301">
        <w:rPr>
          <w:rFonts w:cs="Arial"/>
          <w:bCs/>
          <w:color w:val="000000"/>
          <w:shd w:val="clear" w:color="auto" w:fill="FFFFFF"/>
        </w:rPr>
        <w:tab/>
        <w:t>NOT GIVEN</w:t>
      </w:r>
    </w:p>
    <w:p w:rsidR="00012699" w:rsidRPr="00A82301" w:rsidRDefault="00012699" w:rsidP="007F3D99">
      <w:pPr>
        <w:spacing w:after="0"/>
        <w:rPr>
          <w:rFonts w:cs="Arial"/>
          <w:bCs/>
          <w:color w:val="000000"/>
          <w:shd w:val="clear" w:color="auto" w:fill="FFFFFF"/>
        </w:rPr>
      </w:pPr>
      <w:r w:rsidRPr="00A82301">
        <w:rPr>
          <w:rFonts w:cs="Arial"/>
          <w:bCs/>
          <w:color w:val="000000"/>
          <w:shd w:val="clear" w:color="auto" w:fill="FFFFFF"/>
        </w:rPr>
        <w:t>6. Cargo containers must be opened and unpacked when they are unloaded from ships.</w:t>
      </w:r>
    </w:p>
    <w:p w:rsidR="00012699" w:rsidRPr="006237AE" w:rsidRDefault="00012699" w:rsidP="007F3D99">
      <w:pPr>
        <w:spacing w:after="0"/>
        <w:rPr>
          <w:rFonts w:cs="Arial"/>
          <w:bCs/>
          <w:color w:val="000000"/>
          <w:shd w:val="clear" w:color="auto" w:fill="FFFFFF"/>
        </w:rPr>
      </w:pPr>
      <w:r w:rsidRPr="00A82301">
        <w:rPr>
          <w:rFonts w:cs="Arial"/>
          <w:bCs/>
          <w:color w:val="000000"/>
          <w:shd w:val="clear" w:color="auto" w:fill="FFFFFF"/>
        </w:rPr>
        <w:tab/>
      </w:r>
      <w:r w:rsidRPr="00A82301">
        <w:rPr>
          <w:rFonts w:cs="Arial"/>
          <w:bCs/>
          <w:color w:val="000000"/>
          <w:shd w:val="clear" w:color="auto" w:fill="FFFFFF"/>
        </w:rPr>
        <w:tab/>
      </w:r>
      <w:r w:rsidRPr="00A82301">
        <w:rPr>
          <w:rFonts w:cs="Arial"/>
          <w:bCs/>
          <w:color w:val="000000"/>
          <w:shd w:val="clear" w:color="auto" w:fill="FFFFFF"/>
        </w:rPr>
        <w:tab/>
      </w:r>
      <w:r w:rsidRPr="00A82301">
        <w:rPr>
          <w:rFonts w:cs="Arial"/>
          <w:bCs/>
          <w:color w:val="000000"/>
          <w:shd w:val="clear" w:color="auto" w:fill="FFFFFF"/>
        </w:rPr>
        <w:tab/>
      </w:r>
      <w:r w:rsidRPr="00A82301">
        <w:rPr>
          <w:rFonts w:cs="Arial"/>
          <w:bCs/>
          <w:color w:val="000000"/>
          <w:shd w:val="clear" w:color="auto" w:fill="FFFFFF"/>
        </w:rPr>
        <w:tab/>
      </w:r>
      <w:r w:rsidRPr="00A82301">
        <w:rPr>
          <w:rFonts w:cs="Arial"/>
          <w:bCs/>
          <w:color w:val="000000"/>
          <w:shd w:val="clear" w:color="auto" w:fill="FFFFFF"/>
        </w:rPr>
        <w:tab/>
      </w:r>
      <w:r w:rsidRPr="00A82301">
        <w:rPr>
          <w:rFonts w:cs="Arial"/>
          <w:bCs/>
          <w:color w:val="000000"/>
          <w:shd w:val="clear" w:color="auto" w:fill="FFFFFF"/>
        </w:rPr>
        <w:tab/>
      </w:r>
      <w:r w:rsidRPr="00A82301">
        <w:rPr>
          <w:rFonts w:cs="Arial"/>
          <w:bCs/>
          <w:color w:val="000000"/>
          <w:shd w:val="clear" w:color="auto" w:fill="FFFFFF"/>
        </w:rPr>
        <w:tab/>
        <w:t>TRUE</w:t>
      </w:r>
      <w:r w:rsidRPr="00A82301">
        <w:rPr>
          <w:rFonts w:cs="Arial"/>
          <w:bCs/>
          <w:color w:val="000000"/>
          <w:shd w:val="clear" w:color="auto" w:fill="FFFFFF"/>
        </w:rPr>
        <w:tab/>
        <w:t>FALSE</w:t>
      </w:r>
      <w:r w:rsidRPr="00A82301">
        <w:rPr>
          <w:rFonts w:cs="Arial"/>
          <w:bCs/>
          <w:color w:val="000000"/>
          <w:shd w:val="clear" w:color="auto" w:fill="FFFFFF"/>
        </w:rPr>
        <w:tab/>
        <w:t>NOT</w:t>
      </w:r>
      <w:r w:rsidRPr="00380219">
        <w:rPr>
          <w:rFonts w:cs="Arial"/>
          <w:bCs/>
          <w:color w:val="000000"/>
          <w:shd w:val="clear" w:color="auto" w:fill="FFFFFF"/>
        </w:rPr>
        <w:t xml:space="preserve"> GIVEN</w:t>
      </w:r>
    </w:p>
    <w:p w:rsidR="00012699" w:rsidRDefault="00012699" w:rsidP="00B6345F">
      <w:pPr>
        <w:spacing w:after="0" w:line="240" w:lineRule="auto"/>
        <w:rPr>
          <w:rFonts w:cs="Calibri"/>
          <w:b/>
          <w:color w:val="000000"/>
          <w:sz w:val="24"/>
        </w:rPr>
      </w:pPr>
    </w:p>
    <w:p w:rsidR="00012699" w:rsidRDefault="00012699" w:rsidP="00B6345F">
      <w:pPr>
        <w:spacing w:after="0" w:line="240" w:lineRule="auto"/>
      </w:pPr>
      <w:r w:rsidRPr="00B6345F">
        <w:rPr>
          <w:rFonts w:cs="Calibri"/>
          <w:b/>
          <w:color w:val="000000"/>
          <w:sz w:val="24"/>
        </w:rPr>
        <w:t>B</w:t>
      </w:r>
      <w:r w:rsidRPr="00116954">
        <w:rPr>
          <w:rFonts w:cs="Calibri"/>
          <w:b/>
          <w:color w:val="000000"/>
          <w:sz w:val="24"/>
        </w:rPr>
        <w:t>. Read the questions first. Then watch the le</w:t>
      </w:r>
      <w:r>
        <w:rPr>
          <w:rFonts w:cs="Calibri"/>
          <w:b/>
          <w:color w:val="000000"/>
          <w:sz w:val="24"/>
        </w:rPr>
        <w:t>cture again. Answer questions 7</w:t>
      </w:r>
      <w:r>
        <w:rPr>
          <w:rFonts w:cs="Calibri"/>
          <w:b/>
          <w:sz w:val="24"/>
        </w:rPr>
        <w:t>–15</w:t>
      </w:r>
      <w:r w:rsidRPr="00116954">
        <w:rPr>
          <w:rFonts w:cs="Calibri"/>
          <w:b/>
          <w:color w:val="000000"/>
          <w:sz w:val="24"/>
        </w:rPr>
        <w:t>.</w:t>
      </w:r>
    </w:p>
    <w:p w:rsidR="00012699" w:rsidRDefault="00012699" w:rsidP="00B6345F">
      <w:pPr>
        <w:spacing w:after="0" w:line="240" w:lineRule="auto"/>
      </w:pPr>
    </w:p>
    <w:p w:rsidR="00012699" w:rsidRPr="00B6345F" w:rsidRDefault="00012699" w:rsidP="00B6345F">
      <w:pPr>
        <w:spacing w:after="0" w:line="240" w:lineRule="auto"/>
        <w:rPr>
          <w:sz w:val="24"/>
          <w:u w:val="single"/>
        </w:rPr>
      </w:pPr>
      <w:r w:rsidRPr="00B6345F">
        <w:rPr>
          <w:sz w:val="24"/>
          <w:u w:val="single"/>
        </w:rPr>
        <w:t xml:space="preserve">Questions </w:t>
      </w:r>
      <w:r>
        <w:rPr>
          <w:sz w:val="24"/>
          <w:u w:val="single"/>
        </w:rPr>
        <w:t>7</w:t>
      </w:r>
      <w:r w:rsidRPr="00B6345F">
        <w:rPr>
          <w:sz w:val="24"/>
          <w:u w:val="single"/>
        </w:rPr>
        <w:t>–</w:t>
      </w:r>
      <w:r>
        <w:rPr>
          <w:sz w:val="24"/>
          <w:u w:val="single"/>
        </w:rPr>
        <w:t>8</w:t>
      </w:r>
    </w:p>
    <w:p w:rsidR="00012699" w:rsidRPr="00B6345F" w:rsidRDefault="00012699" w:rsidP="00B6345F">
      <w:pPr>
        <w:spacing w:after="0" w:line="240" w:lineRule="auto"/>
        <w:rPr>
          <w:sz w:val="24"/>
        </w:rPr>
      </w:pPr>
      <w:r w:rsidRPr="00B6345F">
        <w:rPr>
          <w:b/>
          <w:sz w:val="24"/>
        </w:rPr>
        <w:t>Choose the best answer.</w:t>
      </w:r>
      <w:r>
        <w:rPr>
          <w:sz w:val="24"/>
        </w:rPr>
        <w:t xml:space="preserve"> </w:t>
      </w:r>
    </w:p>
    <w:p w:rsidR="00012699" w:rsidRDefault="00012699" w:rsidP="00B6345F">
      <w:pPr>
        <w:spacing w:after="0" w:line="240" w:lineRule="auto"/>
      </w:pPr>
    </w:p>
    <w:p w:rsidR="00012699" w:rsidRPr="006237AE" w:rsidRDefault="00012699" w:rsidP="00847C4D">
      <w:pPr>
        <w:spacing w:after="0" w:line="360" w:lineRule="auto"/>
        <w:ind w:left="270" w:hanging="270"/>
        <w:rPr>
          <w:rFonts w:cs="Arial"/>
          <w:bCs/>
          <w:color w:val="000000"/>
          <w:shd w:val="clear" w:color="auto" w:fill="FFFFFF"/>
        </w:rPr>
      </w:pPr>
      <w:r w:rsidRPr="006237AE">
        <w:rPr>
          <w:rFonts w:cs="Arial"/>
          <w:bCs/>
          <w:color w:val="000000"/>
          <w:shd w:val="clear" w:color="auto" w:fill="FFFFFF"/>
        </w:rPr>
        <w:t>7. Wh</w:t>
      </w:r>
      <w:r w:rsidRPr="00341F2C">
        <w:rPr>
          <w:rFonts w:cs="Arial"/>
          <w:bCs/>
          <w:color w:val="000000"/>
          <w:shd w:val="clear" w:color="auto" w:fill="FFFFFF"/>
        </w:rPr>
        <w:t xml:space="preserve">ich expression does the professor </w:t>
      </w:r>
      <w:r w:rsidRPr="006237AE">
        <w:rPr>
          <w:rFonts w:cs="Arial"/>
          <w:bCs/>
          <w:color w:val="000000"/>
          <w:shd w:val="clear" w:color="auto" w:fill="FFFFFF"/>
        </w:rPr>
        <w:t>use to explain that container ships are designed to carry containers?</w:t>
      </w:r>
    </w:p>
    <w:p w:rsidR="00012699" w:rsidRPr="006237AE" w:rsidRDefault="00012699" w:rsidP="006237AE">
      <w:pPr>
        <w:spacing w:after="0" w:line="360" w:lineRule="auto"/>
        <w:ind w:left="360"/>
        <w:rPr>
          <w:rFonts w:cs="Arial"/>
          <w:bCs/>
          <w:color w:val="000000"/>
          <w:shd w:val="clear" w:color="auto" w:fill="FFFFFF"/>
        </w:rPr>
      </w:pPr>
      <w:r w:rsidRPr="00A82301">
        <w:rPr>
          <w:rFonts w:cs="Arial"/>
          <w:bCs/>
          <w:color w:val="000000"/>
          <w:shd w:val="clear" w:color="auto" w:fill="FFFFFF"/>
        </w:rPr>
        <w:t>A.</w:t>
      </w:r>
      <w:r w:rsidRPr="006237AE">
        <w:rPr>
          <w:rFonts w:cs="Arial"/>
          <w:bCs/>
          <w:color w:val="000000"/>
          <w:shd w:val="clear" w:color="auto" w:fill="FFFFFF"/>
        </w:rPr>
        <w:t xml:space="preserve"> </w:t>
      </w:r>
      <w:r w:rsidRPr="00341F2C">
        <w:rPr>
          <w:rFonts w:cs="Arial"/>
          <w:bCs/>
          <w:color w:val="000000"/>
          <w:shd w:val="clear" w:color="auto" w:fill="FFFFFF"/>
        </w:rPr>
        <w:t>“</w:t>
      </w:r>
      <w:r w:rsidRPr="006237AE">
        <w:rPr>
          <w:rFonts w:cs="Arial"/>
          <w:bCs/>
          <w:color w:val="000000"/>
          <w:shd w:val="clear" w:color="auto" w:fill="FFFFFF"/>
        </w:rPr>
        <w:t xml:space="preserve">What I mean is, </w:t>
      </w:r>
      <w:r w:rsidRPr="00341F2C">
        <w:rPr>
          <w:rFonts w:cs="Arial"/>
          <w:bCs/>
          <w:color w:val="000000"/>
          <w:shd w:val="clear" w:color="auto" w:fill="FFFFFF"/>
        </w:rPr>
        <w:t>. . .”</w:t>
      </w:r>
    </w:p>
    <w:p w:rsidR="00012699" w:rsidRPr="006237AE" w:rsidRDefault="00012699" w:rsidP="006237AE">
      <w:pPr>
        <w:spacing w:after="0" w:line="360" w:lineRule="auto"/>
        <w:ind w:left="360"/>
        <w:rPr>
          <w:rFonts w:cs="Arial"/>
          <w:bCs/>
          <w:color w:val="000000"/>
          <w:shd w:val="clear" w:color="auto" w:fill="FFFFFF"/>
        </w:rPr>
      </w:pPr>
      <w:r w:rsidRPr="006237AE">
        <w:rPr>
          <w:rFonts w:cs="Arial"/>
          <w:bCs/>
          <w:color w:val="000000"/>
          <w:shd w:val="clear" w:color="auto" w:fill="FFFFFF"/>
        </w:rPr>
        <w:t xml:space="preserve">B. </w:t>
      </w:r>
      <w:r w:rsidRPr="00341F2C">
        <w:rPr>
          <w:rFonts w:cs="Arial"/>
          <w:bCs/>
          <w:color w:val="000000"/>
          <w:shd w:val="clear" w:color="auto" w:fill="FFFFFF"/>
        </w:rPr>
        <w:t>“</w:t>
      </w:r>
      <w:r w:rsidRPr="006237AE">
        <w:rPr>
          <w:rFonts w:cs="Arial"/>
          <w:bCs/>
          <w:color w:val="000000"/>
          <w:shd w:val="clear" w:color="auto" w:fill="FFFFFF"/>
        </w:rPr>
        <w:t>Let me say that another way.</w:t>
      </w:r>
      <w:r w:rsidRPr="00341F2C">
        <w:rPr>
          <w:rFonts w:cs="Arial"/>
          <w:bCs/>
          <w:color w:val="000000"/>
          <w:shd w:val="clear" w:color="auto" w:fill="FFFFFF"/>
        </w:rPr>
        <w:t>”</w:t>
      </w:r>
    </w:p>
    <w:p w:rsidR="00012699" w:rsidRPr="006237AE" w:rsidRDefault="00012699" w:rsidP="006237AE">
      <w:pPr>
        <w:spacing w:after="0" w:line="360" w:lineRule="auto"/>
        <w:ind w:left="360"/>
        <w:rPr>
          <w:rFonts w:cs="Arial"/>
          <w:bCs/>
          <w:color w:val="000000"/>
          <w:shd w:val="clear" w:color="auto" w:fill="FFFFFF"/>
        </w:rPr>
      </w:pPr>
      <w:r w:rsidRPr="006237AE">
        <w:rPr>
          <w:rFonts w:cs="Arial"/>
          <w:bCs/>
          <w:color w:val="000000"/>
          <w:shd w:val="clear" w:color="auto" w:fill="FFFFFF"/>
        </w:rPr>
        <w:t xml:space="preserve">C. </w:t>
      </w:r>
      <w:r w:rsidRPr="00341F2C">
        <w:rPr>
          <w:rFonts w:cs="Arial"/>
          <w:bCs/>
          <w:color w:val="000000"/>
          <w:shd w:val="clear" w:color="auto" w:fill="FFFFFF"/>
        </w:rPr>
        <w:t>“</w:t>
      </w:r>
      <w:r w:rsidRPr="006237AE">
        <w:rPr>
          <w:rFonts w:cs="Arial"/>
          <w:bCs/>
          <w:color w:val="000000"/>
          <w:shd w:val="clear" w:color="auto" w:fill="FFFFFF"/>
        </w:rPr>
        <w:t>So, what I</w:t>
      </w:r>
      <w:r>
        <w:rPr>
          <w:rFonts w:cs="Arial"/>
          <w:bCs/>
          <w:color w:val="000000"/>
          <w:shd w:val="clear" w:color="auto" w:fill="FFFFFF"/>
        </w:rPr>
        <w:t>’</w:t>
      </w:r>
      <w:r w:rsidRPr="006237AE">
        <w:rPr>
          <w:rFonts w:cs="Arial"/>
          <w:bCs/>
          <w:color w:val="000000"/>
          <w:shd w:val="clear" w:color="auto" w:fill="FFFFFF"/>
        </w:rPr>
        <w:t xml:space="preserve">m saying is </w:t>
      </w:r>
      <w:r w:rsidRPr="00341F2C">
        <w:rPr>
          <w:rFonts w:cs="Arial"/>
          <w:bCs/>
          <w:color w:val="000000"/>
          <w:shd w:val="clear" w:color="auto" w:fill="FFFFFF"/>
        </w:rPr>
        <w:t>. . .”</w:t>
      </w:r>
    </w:p>
    <w:p w:rsidR="00012699" w:rsidRPr="006237AE" w:rsidRDefault="00012699" w:rsidP="006237AE">
      <w:pPr>
        <w:spacing w:after="0" w:line="360" w:lineRule="auto"/>
        <w:rPr>
          <w:rFonts w:cs="Arial"/>
          <w:bCs/>
          <w:color w:val="000000"/>
          <w:shd w:val="clear" w:color="auto" w:fill="FFFFFF"/>
        </w:rPr>
      </w:pPr>
    </w:p>
    <w:p w:rsidR="00012699" w:rsidRPr="006237AE" w:rsidRDefault="00012699" w:rsidP="00847C4D">
      <w:pPr>
        <w:spacing w:after="0" w:line="360" w:lineRule="auto"/>
        <w:ind w:left="270" w:hanging="270"/>
        <w:rPr>
          <w:rFonts w:cs="Arial"/>
          <w:bCs/>
          <w:color w:val="000000"/>
          <w:shd w:val="clear" w:color="auto" w:fill="FFFFFF"/>
        </w:rPr>
      </w:pPr>
      <w:r w:rsidRPr="006237AE">
        <w:rPr>
          <w:rFonts w:cs="Arial"/>
          <w:bCs/>
          <w:color w:val="000000"/>
          <w:shd w:val="clear" w:color="auto" w:fill="FFFFFF"/>
        </w:rPr>
        <w:t>8. Wh</w:t>
      </w:r>
      <w:r w:rsidRPr="00341F2C">
        <w:rPr>
          <w:rFonts w:cs="Arial"/>
          <w:bCs/>
          <w:color w:val="000000"/>
          <w:shd w:val="clear" w:color="auto" w:fill="FFFFFF"/>
        </w:rPr>
        <w:t>ich expression does</w:t>
      </w:r>
      <w:r w:rsidRPr="006237AE">
        <w:rPr>
          <w:rFonts w:cs="Arial"/>
          <w:bCs/>
          <w:color w:val="000000"/>
          <w:shd w:val="clear" w:color="auto" w:fill="FFFFFF"/>
        </w:rPr>
        <w:t xml:space="preserve"> the professor </w:t>
      </w:r>
      <w:r w:rsidRPr="00341F2C">
        <w:rPr>
          <w:rFonts w:cs="Arial"/>
          <w:bCs/>
          <w:color w:val="000000"/>
          <w:shd w:val="clear" w:color="auto" w:fill="FFFFFF"/>
        </w:rPr>
        <w:t xml:space="preserve">use to </w:t>
      </w:r>
      <w:r w:rsidRPr="006237AE">
        <w:rPr>
          <w:rFonts w:cs="Arial"/>
          <w:bCs/>
          <w:color w:val="000000"/>
          <w:shd w:val="clear" w:color="auto" w:fill="FFFFFF"/>
        </w:rPr>
        <w:t>introduce support for the idea that containerization is more efficient than break-bulk shipping?</w:t>
      </w:r>
    </w:p>
    <w:p w:rsidR="00012699" w:rsidRPr="006237AE" w:rsidRDefault="00012699" w:rsidP="006237AE">
      <w:pPr>
        <w:spacing w:after="0" w:line="360" w:lineRule="auto"/>
        <w:ind w:left="360"/>
        <w:rPr>
          <w:rFonts w:cs="Arial"/>
          <w:bCs/>
          <w:color w:val="000000"/>
          <w:shd w:val="clear" w:color="auto" w:fill="FFFFFF"/>
        </w:rPr>
      </w:pPr>
      <w:r w:rsidRPr="006237AE">
        <w:rPr>
          <w:rFonts w:cs="Arial"/>
          <w:bCs/>
          <w:color w:val="000000"/>
          <w:shd w:val="clear" w:color="auto" w:fill="FFFFFF"/>
        </w:rPr>
        <w:t xml:space="preserve">A. </w:t>
      </w:r>
      <w:r w:rsidRPr="00341F2C">
        <w:rPr>
          <w:rFonts w:cs="Arial"/>
          <w:bCs/>
          <w:color w:val="000000"/>
          <w:shd w:val="clear" w:color="auto" w:fill="FFFFFF"/>
        </w:rPr>
        <w:t>“</w:t>
      </w:r>
      <w:r w:rsidRPr="006237AE">
        <w:rPr>
          <w:rFonts w:cs="Arial"/>
          <w:bCs/>
          <w:color w:val="000000"/>
          <w:shd w:val="clear" w:color="auto" w:fill="FFFFFF"/>
        </w:rPr>
        <w:t>How can we prove this?</w:t>
      </w:r>
      <w:r w:rsidRPr="00341F2C">
        <w:rPr>
          <w:rFonts w:cs="Arial"/>
          <w:bCs/>
          <w:color w:val="000000"/>
          <w:shd w:val="clear" w:color="auto" w:fill="FFFFFF"/>
        </w:rPr>
        <w:t>”</w:t>
      </w:r>
    </w:p>
    <w:p w:rsidR="00012699" w:rsidRPr="006237AE" w:rsidRDefault="00012699" w:rsidP="006237AE">
      <w:pPr>
        <w:spacing w:after="0" w:line="360" w:lineRule="auto"/>
        <w:ind w:left="360"/>
        <w:rPr>
          <w:rFonts w:cs="Arial"/>
          <w:bCs/>
          <w:color w:val="000000"/>
          <w:shd w:val="clear" w:color="auto" w:fill="FFFFFF"/>
        </w:rPr>
      </w:pPr>
      <w:r w:rsidRPr="006237AE">
        <w:rPr>
          <w:rFonts w:cs="Arial"/>
          <w:bCs/>
          <w:color w:val="000000"/>
          <w:shd w:val="clear" w:color="auto" w:fill="FFFFFF"/>
        </w:rPr>
        <w:t xml:space="preserve">B. </w:t>
      </w:r>
      <w:r w:rsidRPr="00341F2C">
        <w:rPr>
          <w:rFonts w:cs="Arial"/>
          <w:bCs/>
          <w:color w:val="000000"/>
          <w:shd w:val="clear" w:color="auto" w:fill="FFFFFF"/>
        </w:rPr>
        <w:t>“</w:t>
      </w:r>
      <w:r w:rsidRPr="006237AE">
        <w:rPr>
          <w:rFonts w:cs="Arial"/>
          <w:bCs/>
          <w:color w:val="000000"/>
          <w:shd w:val="clear" w:color="auto" w:fill="FFFFFF"/>
        </w:rPr>
        <w:t xml:space="preserve">We can infer from this that </w:t>
      </w:r>
      <w:r w:rsidRPr="00341F2C">
        <w:rPr>
          <w:rFonts w:cs="Arial"/>
          <w:bCs/>
          <w:color w:val="000000"/>
          <w:shd w:val="clear" w:color="auto" w:fill="FFFFFF"/>
        </w:rPr>
        <w:t>. . .”</w:t>
      </w:r>
    </w:p>
    <w:p w:rsidR="00012699" w:rsidRDefault="00012699" w:rsidP="006237AE">
      <w:pPr>
        <w:spacing w:after="0" w:line="360" w:lineRule="auto"/>
        <w:ind w:left="360"/>
        <w:rPr>
          <w:rFonts w:ascii="Arial" w:hAnsi="Arial" w:cs="Arial"/>
          <w:bCs/>
          <w:color w:val="000000"/>
          <w:sz w:val="20"/>
          <w:shd w:val="clear" w:color="auto" w:fill="FFFFFF"/>
        </w:rPr>
      </w:pPr>
      <w:r w:rsidRPr="00A82301">
        <w:rPr>
          <w:rFonts w:cs="Arial"/>
          <w:bCs/>
          <w:color w:val="000000"/>
          <w:shd w:val="clear" w:color="auto" w:fill="FFFFFF"/>
        </w:rPr>
        <w:t>C. “Let</w:t>
      </w:r>
      <w:r w:rsidRPr="006237AE">
        <w:rPr>
          <w:rFonts w:cs="Arial"/>
          <w:bCs/>
          <w:color w:val="000000"/>
          <w:shd w:val="clear" w:color="auto" w:fill="FFFFFF"/>
        </w:rPr>
        <w:t xml:space="preserve"> me back that up with a few facts.</w:t>
      </w:r>
      <w:r w:rsidRPr="00341F2C">
        <w:rPr>
          <w:rFonts w:cs="Arial"/>
          <w:bCs/>
          <w:color w:val="000000"/>
          <w:shd w:val="clear" w:color="auto" w:fill="FFFFFF"/>
        </w:rPr>
        <w:t>”</w:t>
      </w:r>
    </w:p>
    <w:p w:rsidR="00012699" w:rsidRDefault="00012699" w:rsidP="007F3D99">
      <w:pPr>
        <w:spacing w:after="0"/>
        <w:rPr>
          <w:rFonts w:ascii="Arial" w:hAnsi="Arial" w:cs="Arial"/>
          <w:bCs/>
          <w:color w:val="000000"/>
          <w:sz w:val="20"/>
          <w:shd w:val="clear" w:color="auto" w:fill="FFFFFF"/>
        </w:rPr>
      </w:pPr>
    </w:p>
    <w:p w:rsidR="00012699" w:rsidRPr="00770A6D" w:rsidRDefault="00012699" w:rsidP="00770A6D">
      <w:pPr>
        <w:spacing w:after="0"/>
        <w:rPr>
          <w:rFonts w:cs="Cambria"/>
          <w:sz w:val="24"/>
          <w:u w:val="single"/>
        </w:rPr>
      </w:pPr>
      <w:r w:rsidRPr="00770A6D">
        <w:rPr>
          <w:rFonts w:cs="Cambria"/>
          <w:sz w:val="24"/>
          <w:u w:val="single"/>
        </w:rPr>
        <w:t>Questions 9</w:t>
      </w:r>
      <w:r w:rsidRPr="00B6345F">
        <w:rPr>
          <w:sz w:val="24"/>
          <w:u w:val="single"/>
        </w:rPr>
        <w:t>–</w:t>
      </w:r>
      <w:r w:rsidRPr="00770A6D">
        <w:rPr>
          <w:rFonts w:cs="Cambria"/>
          <w:sz w:val="24"/>
          <w:u w:val="single"/>
        </w:rPr>
        <w:t xml:space="preserve">15: </w:t>
      </w:r>
    </w:p>
    <w:p w:rsidR="00012699" w:rsidRPr="00770A6D" w:rsidRDefault="00012699" w:rsidP="00614C6D">
      <w:pPr>
        <w:spacing w:after="0" w:line="360" w:lineRule="auto"/>
        <w:rPr>
          <w:rFonts w:cs="Cambria"/>
          <w:sz w:val="24"/>
        </w:rPr>
      </w:pPr>
      <w:r w:rsidRPr="00770A6D">
        <w:rPr>
          <w:rFonts w:cs="Cambria"/>
          <w:b/>
          <w:sz w:val="24"/>
        </w:rPr>
        <w:t>Put the sentences A</w:t>
      </w:r>
      <w:r w:rsidRPr="00614C6D">
        <w:rPr>
          <w:b/>
          <w:sz w:val="24"/>
        </w:rPr>
        <w:t>–</w:t>
      </w:r>
      <w:r w:rsidRPr="00770A6D">
        <w:rPr>
          <w:rFonts w:cs="Cambria"/>
          <w:b/>
          <w:sz w:val="24"/>
        </w:rPr>
        <w:t>G related to the lecture in the correct column.</w:t>
      </w:r>
      <w:r w:rsidRPr="00770A6D">
        <w:rPr>
          <w:rFonts w:cs="Cambria"/>
          <w:sz w:val="24"/>
        </w:rPr>
        <w:t xml:space="preserve"> </w:t>
      </w:r>
    </w:p>
    <w:p w:rsidR="00012699" w:rsidRPr="003E2CFC" w:rsidRDefault="00012699" w:rsidP="00770A6D">
      <w:pPr>
        <w:spacing w:after="0"/>
        <w:rPr>
          <w:rFonts w:cs="Cambria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28"/>
        <w:gridCol w:w="4214"/>
      </w:tblGrid>
      <w:tr w:rsidR="00012699" w:rsidRPr="003E2CFC" w:rsidTr="00DB46AE">
        <w:tc>
          <w:tcPr>
            <w:tcW w:w="5028" w:type="dxa"/>
            <w:shd w:val="clear" w:color="auto" w:fill="CCFFFF"/>
          </w:tcPr>
          <w:p w:rsidR="00012699" w:rsidRPr="00DB46AE" w:rsidRDefault="00012699" w:rsidP="00DB46AE">
            <w:pPr>
              <w:jc w:val="center"/>
              <w:rPr>
                <w:rFonts w:cs="Cambria"/>
                <w:b/>
              </w:rPr>
            </w:pPr>
            <w:r w:rsidRPr="00DB46AE">
              <w:rPr>
                <w:rFonts w:cs="Cambria"/>
                <w:b/>
              </w:rPr>
              <w:t>Containerization</w:t>
            </w:r>
          </w:p>
        </w:tc>
        <w:tc>
          <w:tcPr>
            <w:tcW w:w="4214" w:type="dxa"/>
            <w:shd w:val="clear" w:color="auto" w:fill="CCFFFF"/>
          </w:tcPr>
          <w:p w:rsidR="00012699" w:rsidRPr="00DB46AE" w:rsidRDefault="00012699" w:rsidP="00DB46AE">
            <w:pPr>
              <w:jc w:val="center"/>
              <w:rPr>
                <w:rFonts w:cs="Cambria"/>
                <w:b/>
              </w:rPr>
            </w:pPr>
            <w:r w:rsidRPr="00DB46AE">
              <w:rPr>
                <w:rFonts w:cs="Cambria"/>
                <w:b/>
              </w:rPr>
              <w:t>Break-bulk Shipping</w:t>
            </w:r>
          </w:p>
        </w:tc>
      </w:tr>
      <w:tr w:rsidR="00012699" w:rsidRPr="003E2CFC" w:rsidTr="00847C4D">
        <w:trPr>
          <w:trHeight w:val="431"/>
        </w:trPr>
        <w:tc>
          <w:tcPr>
            <w:tcW w:w="5028" w:type="dxa"/>
            <w:shd w:val="clear" w:color="auto" w:fill="auto"/>
          </w:tcPr>
          <w:p w:rsidR="00012699" w:rsidRPr="00DB46AE" w:rsidRDefault="00012699" w:rsidP="00DB46AE">
            <w:pPr>
              <w:spacing w:after="0" w:line="240" w:lineRule="auto"/>
              <w:ind w:left="360"/>
              <w:contextualSpacing/>
              <w:rPr>
                <w:rFonts w:cs="Cambria"/>
              </w:rPr>
            </w:pPr>
          </w:p>
        </w:tc>
        <w:tc>
          <w:tcPr>
            <w:tcW w:w="4214" w:type="dxa"/>
            <w:shd w:val="clear" w:color="auto" w:fill="auto"/>
          </w:tcPr>
          <w:p w:rsidR="00012699" w:rsidRPr="00DB46AE" w:rsidRDefault="00012699" w:rsidP="00DB46AE">
            <w:pPr>
              <w:ind w:left="360"/>
              <w:rPr>
                <w:rFonts w:cs="Cambria"/>
              </w:rPr>
            </w:pPr>
          </w:p>
        </w:tc>
      </w:tr>
      <w:tr w:rsidR="00847C4D" w:rsidRPr="003E2CFC" w:rsidTr="00DB46AE">
        <w:tc>
          <w:tcPr>
            <w:tcW w:w="5028" w:type="dxa"/>
            <w:shd w:val="clear" w:color="auto" w:fill="auto"/>
          </w:tcPr>
          <w:p w:rsidR="00847C4D" w:rsidRPr="00DB46AE" w:rsidRDefault="00847C4D" w:rsidP="00DB46AE">
            <w:pPr>
              <w:spacing w:after="0" w:line="240" w:lineRule="auto"/>
              <w:ind w:left="360"/>
              <w:contextualSpacing/>
              <w:rPr>
                <w:rFonts w:cs="Cambria"/>
              </w:rPr>
            </w:pPr>
          </w:p>
        </w:tc>
        <w:tc>
          <w:tcPr>
            <w:tcW w:w="4214" w:type="dxa"/>
            <w:shd w:val="clear" w:color="auto" w:fill="auto"/>
          </w:tcPr>
          <w:p w:rsidR="00847C4D" w:rsidRPr="00DB46AE" w:rsidRDefault="00847C4D" w:rsidP="00DB46AE">
            <w:pPr>
              <w:ind w:left="360"/>
              <w:rPr>
                <w:rFonts w:cs="Cambria"/>
              </w:rPr>
            </w:pPr>
          </w:p>
        </w:tc>
      </w:tr>
      <w:tr w:rsidR="00847C4D" w:rsidRPr="003E2CFC" w:rsidTr="00DB46AE">
        <w:tc>
          <w:tcPr>
            <w:tcW w:w="5028" w:type="dxa"/>
            <w:shd w:val="clear" w:color="auto" w:fill="auto"/>
          </w:tcPr>
          <w:p w:rsidR="00847C4D" w:rsidRPr="00DB46AE" w:rsidRDefault="00847C4D" w:rsidP="00DB46AE">
            <w:pPr>
              <w:spacing w:after="0" w:line="240" w:lineRule="auto"/>
              <w:ind w:left="360"/>
              <w:contextualSpacing/>
              <w:rPr>
                <w:rFonts w:cs="Cambria"/>
              </w:rPr>
            </w:pPr>
          </w:p>
        </w:tc>
        <w:tc>
          <w:tcPr>
            <w:tcW w:w="4214" w:type="dxa"/>
            <w:shd w:val="clear" w:color="auto" w:fill="auto"/>
          </w:tcPr>
          <w:p w:rsidR="00847C4D" w:rsidRPr="00DB46AE" w:rsidRDefault="00847C4D" w:rsidP="00DB46AE">
            <w:pPr>
              <w:ind w:left="360"/>
              <w:rPr>
                <w:rFonts w:cs="Cambria"/>
              </w:rPr>
            </w:pPr>
          </w:p>
        </w:tc>
      </w:tr>
      <w:tr w:rsidR="00847C4D" w:rsidRPr="003E2CFC" w:rsidTr="00DB46AE">
        <w:tc>
          <w:tcPr>
            <w:tcW w:w="5028" w:type="dxa"/>
            <w:shd w:val="clear" w:color="auto" w:fill="auto"/>
          </w:tcPr>
          <w:p w:rsidR="00847C4D" w:rsidRPr="00DB46AE" w:rsidRDefault="00847C4D" w:rsidP="00DB46AE">
            <w:pPr>
              <w:spacing w:after="0" w:line="240" w:lineRule="auto"/>
              <w:ind w:left="360"/>
              <w:contextualSpacing/>
              <w:rPr>
                <w:rFonts w:cs="Cambria"/>
              </w:rPr>
            </w:pPr>
          </w:p>
        </w:tc>
        <w:tc>
          <w:tcPr>
            <w:tcW w:w="4214" w:type="dxa"/>
            <w:shd w:val="clear" w:color="auto" w:fill="auto"/>
          </w:tcPr>
          <w:p w:rsidR="00847C4D" w:rsidRPr="00DB46AE" w:rsidRDefault="00847C4D" w:rsidP="00DB46AE">
            <w:pPr>
              <w:ind w:left="360"/>
              <w:rPr>
                <w:rFonts w:cs="Cambria"/>
              </w:rPr>
            </w:pPr>
          </w:p>
        </w:tc>
      </w:tr>
    </w:tbl>
    <w:p w:rsidR="00012699" w:rsidRPr="006237AE" w:rsidRDefault="00012699" w:rsidP="006237AE">
      <w:pPr>
        <w:spacing w:after="0" w:line="360" w:lineRule="auto"/>
        <w:rPr>
          <w:rFonts w:cs="Arial"/>
          <w:bCs/>
          <w:color w:val="000000"/>
          <w:shd w:val="clear" w:color="auto" w:fill="FFFFFF"/>
        </w:rPr>
      </w:pPr>
    </w:p>
    <w:p w:rsidR="00012699" w:rsidRPr="006237AE" w:rsidRDefault="00012699" w:rsidP="006237AE">
      <w:pPr>
        <w:pStyle w:val="ListParagraph"/>
        <w:numPr>
          <w:ilvl w:val="0"/>
          <w:numId w:val="3"/>
        </w:numPr>
        <w:spacing w:after="0" w:line="360" w:lineRule="auto"/>
        <w:rPr>
          <w:rFonts w:ascii="Calibri" w:hAnsi="Calibri" w:cs="Arial"/>
          <w:bCs/>
          <w:color w:val="000000"/>
          <w:shd w:val="clear" w:color="auto" w:fill="FFFFFF"/>
        </w:rPr>
      </w:pPr>
      <w:r w:rsidRPr="006237AE">
        <w:rPr>
          <w:rFonts w:ascii="Calibri" w:hAnsi="Calibri" w:cs="Arial"/>
          <w:bCs/>
          <w:color w:val="000000"/>
          <w:shd w:val="clear" w:color="auto" w:fill="FFFFFF"/>
        </w:rPr>
        <w:t>Loading a ship requires four to six days.</w:t>
      </w:r>
    </w:p>
    <w:p w:rsidR="00012699" w:rsidRPr="006237AE" w:rsidRDefault="00012699" w:rsidP="006237AE">
      <w:pPr>
        <w:pStyle w:val="ListParagraph"/>
        <w:numPr>
          <w:ilvl w:val="0"/>
          <w:numId w:val="3"/>
        </w:numPr>
        <w:spacing w:after="0" w:line="360" w:lineRule="auto"/>
        <w:rPr>
          <w:rFonts w:ascii="Calibri" w:hAnsi="Calibri" w:cs="Arial"/>
          <w:bCs/>
          <w:color w:val="000000"/>
          <w:shd w:val="clear" w:color="auto" w:fill="FFFFFF"/>
        </w:rPr>
      </w:pPr>
      <w:r w:rsidRPr="006237AE">
        <w:rPr>
          <w:rFonts w:ascii="Calibri" w:hAnsi="Calibri" w:cs="Arial"/>
          <w:bCs/>
          <w:color w:val="000000"/>
          <w:shd w:val="clear" w:color="auto" w:fill="FFFFFF"/>
        </w:rPr>
        <w:t>It is older than the other form of shipping.</w:t>
      </w:r>
    </w:p>
    <w:p w:rsidR="00012699" w:rsidRPr="006237AE" w:rsidRDefault="00012699" w:rsidP="006237AE">
      <w:pPr>
        <w:pStyle w:val="ListParagraph"/>
        <w:numPr>
          <w:ilvl w:val="0"/>
          <w:numId w:val="3"/>
        </w:numPr>
        <w:spacing w:after="0" w:line="360" w:lineRule="auto"/>
        <w:rPr>
          <w:rFonts w:ascii="Calibri" w:hAnsi="Calibri" w:cs="Arial"/>
          <w:bCs/>
          <w:color w:val="000000"/>
          <w:shd w:val="clear" w:color="auto" w:fill="FFFFFF"/>
        </w:rPr>
      </w:pPr>
      <w:r w:rsidRPr="006237AE">
        <w:rPr>
          <w:rFonts w:ascii="Calibri" w:hAnsi="Calibri" w:cs="Arial"/>
          <w:bCs/>
          <w:color w:val="000000"/>
          <w:shd w:val="clear" w:color="auto" w:fill="FFFFFF"/>
        </w:rPr>
        <w:t>It was first introduced in 1955.</w:t>
      </w:r>
    </w:p>
    <w:p w:rsidR="00012699" w:rsidRPr="006237AE" w:rsidRDefault="00012699" w:rsidP="006237AE">
      <w:pPr>
        <w:pStyle w:val="ListParagraph"/>
        <w:numPr>
          <w:ilvl w:val="0"/>
          <w:numId w:val="3"/>
        </w:numPr>
        <w:spacing w:after="0" w:line="360" w:lineRule="auto"/>
        <w:rPr>
          <w:rFonts w:ascii="Calibri" w:hAnsi="Calibri" w:cs="Arial"/>
          <w:bCs/>
          <w:color w:val="000000"/>
          <w:shd w:val="clear" w:color="auto" w:fill="FFFFFF"/>
        </w:rPr>
      </w:pPr>
      <w:r w:rsidRPr="006237AE">
        <w:rPr>
          <w:rFonts w:ascii="Calibri" w:hAnsi="Calibri" w:cs="Arial"/>
          <w:bCs/>
          <w:color w:val="000000"/>
          <w:shd w:val="clear" w:color="auto" w:fill="FFFFFF"/>
        </w:rPr>
        <w:t>It is 25% less expensive than the other form of shipping.</w:t>
      </w:r>
    </w:p>
    <w:p w:rsidR="00012699" w:rsidRPr="006237AE" w:rsidRDefault="00012699" w:rsidP="006237AE">
      <w:pPr>
        <w:pStyle w:val="ListParagraph"/>
        <w:numPr>
          <w:ilvl w:val="0"/>
          <w:numId w:val="3"/>
        </w:numPr>
        <w:spacing w:after="0" w:line="360" w:lineRule="auto"/>
        <w:rPr>
          <w:rFonts w:ascii="Calibri" w:hAnsi="Calibri" w:cs="Arial"/>
          <w:bCs/>
          <w:color w:val="000000"/>
          <w:shd w:val="clear" w:color="auto" w:fill="FFFFFF"/>
        </w:rPr>
      </w:pPr>
      <w:r w:rsidRPr="006237AE">
        <w:rPr>
          <w:rFonts w:ascii="Calibri" w:hAnsi="Calibri" w:cs="Arial"/>
          <w:bCs/>
          <w:color w:val="000000"/>
          <w:shd w:val="clear" w:color="auto" w:fill="FFFFFF"/>
        </w:rPr>
        <w:t xml:space="preserve">Cargo spends much of its shipping time in warehouses and on unmoving ships. </w:t>
      </w:r>
    </w:p>
    <w:p w:rsidR="00012699" w:rsidRPr="006237AE" w:rsidRDefault="00012699" w:rsidP="006237AE">
      <w:pPr>
        <w:pStyle w:val="ListParagraph"/>
        <w:numPr>
          <w:ilvl w:val="0"/>
          <w:numId w:val="3"/>
        </w:numPr>
        <w:spacing w:after="0" w:line="360" w:lineRule="auto"/>
        <w:rPr>
          <w:rFonts w:ascii="Calibri" w:hAnsi="Calibri" w:cs="Arial"/>
          <w:bCs/>
          <w:color w:val="000000"/>
          <w:shd w:val="clear" w:color="auto" w:fill="FFFFFF"/>
        </w:rPr>
      </w:pPr>
      <w:r w:rsidRPr="006237AE">
        <w:rPr>
          <w:rFonts w:ascii="Calibri" w:hAnsi="Calibri" w:cs="Arial"/>
          <w:bCs/>
          <w:color w:val="000000"/>
          <w:shd w:val="clear" w:color="auto" w:fill="FFFFFF"/>
        </w:rPr>
        <w:t>Cargo spends 90% of its time actually moving.</w:t>
      </w:r>
    </w:p>
    <w:p w:rsidR="00012699" w:rsidRPr="006237AE" w:rsidRDefault="00012699" w:rsidP="006237AE">
      <w:pPr>
        <w:pStyle w:val="ListParagraph"/>
        <w:numPr>
          <w:ilvl w:val="0"/>
          <w:numId w:val="3"/>
        </w:numPr>
        <w:spacing w:after="0" w:line="360" w:lineRule="auto"/>
        <w:rPr>
          <w:rFonts w:ascii="Calibri" w:hAnsi="Calibri" w:cs="Arial"/>
          <w:bCs/>
          <w:color w:val="000000"/>
          <w:shd w:val="clear" w:color="auto" w:fill="FFFFFF"/>
        </w:rPr>
      </w:pPr>
      <w:r w:rsidRPr="006237AE">
        <w:rPr>
          <w:rFonts w:ascii="Calibri" w:hAnsi="Calibri" w:cs="Arial"/>
          <w:bCs/>
          <w:color w:val="000000"/>
          <w:shd w:val="clear" w:color="auto" w:fill="FFFFFF"/>
        </w:rPr>
        <w:t>It led to an increase in international trade.</w:t>
      </w:r>
    </w:p>
    <w:p w:rsidR="00012699" w:rsidRDefault="00012699">
      <w:pPr>
        <w:spacing w:after="0" w:line="240" w:lineRule="auto"/>
        <w:rPr>
          <w:b/>
          <w:sz w:val="24"/>
        </w:rPr>
      </w:pPr>
    </w:p>
    <w:p w:rsidR="00012699" w:rsidRDefault="0059023E" w:rsidP="00E93DAE">
      <w:pPr>
        <w:spacing w:after="0" w:line="240" w:lineRule="auto"/>
      </w:pPr>
      <w:r>
        <w:rPr>
          <w:b/>
          <w:sz w:val="28"/>
        </w:rPr>
        <w:br w:type="page"/>
      </w:r>
      <w:r w:rsidR="00012699" w:rsidRPr="00186D4F">
        <w:rPr>
          <w:b/>
          <w:sz w:val="28"/>
        </w:rPr>
        <w:lastRenderedPageBreak/>
        <w:t>PART 2</w:t>
      </w:r>
    </w:p>
    <w:p w:rsidR="00012699" w:rsidRPr="003421E1" w:rsidRDefault="00012699" w:rsidP="003F18D0">
      <w:pPr>
        <w:autoSpaceDE w:val="0"/>
        <w:autoSpaceDN w:val="0"/>
        <w:adjustRightInd w:val="0"/>
        <w:spacing w:after="0" w:line="240" w:lineRule="auto"/>
        <w:rPr>
          <w:rFonts w:cs="Cambria"/>
          <w:sz w:val="24"/>
          <w:u w:val="single"/>
          <w:lang w:val="en-US"/>
        </w:rPr>
      </w:pPr>
    </w:p>
    <w:p w:rsidR="00012699" w:rsidRPr="003421E1" w:rsidRDefault="00012699" w:rsidP="003F18D0">
      <w:pPr>
        <w:autoSpaceDE w:val="0"/>
        <w:autoSpaceDN w:val="0"/>
        <w:adjustRightInd w:val="0"/>
        <w:spacing w:after="0" w:line="240" w:lineRule="auto"/>
        <w:rPr>
          <w:rFonts w:cs="Cambria"/>
          <w:sz w:val="24"/>
          <w:u w:val="single"/>
          <w:lang w:val="en-US"/>
        </w:rPr>
      </w:pPr>
      <w:r w:rsidRPr="003421E1">
        <w:rPr>
          <w:rFonts w:cs="Cambria"/>
          <w:sz w:val="24"/>
          <w:u w:val="single"/>
          <w:lang w:val="en-US"/>
        </w:rPr>
        <w:t xml:space="preserve">Questions </w:t>
      </w:r>
      <w:r>
        <w:rPr>
          <w:rFonts w:cs="Cambria"/>
          <w:sz w:val="24"/>
          <w:u w:val="single"/>
          <w:lang w:val="en-US"/>
        </w:rPr>
        <w:t>16</w:t>
      </w:r>
      <w:r w:rsidRPr="003421E1">
        <w:rPr>
          <w:rFonts w:cs="Cambria"/>
          <w:sz w:val="24"/>
          <w:u w:val="single"/>
          <w:lang w:val="en-US"/>
        </w:rPr>
        <w:t>–</w:t>
      </w:r>
      <w:r>
        <w:rPr>
          <w:rFonts w:cs="Cambria"/>
          <w:sz w:val="24"/>
          <w:u w:val="single"/>
          <w:lang w:val="en-US"/>
        </w:rPr>
        <w:t>19</w:t>
      </w:r>
    </w:p>
    <w:p w:rsidR="00012699" w:rsidRPr="003421E1" w:rsidRDefault="00012699" w:rsidP="003F18D0">
      <w:pPr>
        <w:autoSpaceDE w:val="0"/>
        <w:autoSpaceDN w:val="0"/>
        <w:adjustRightInd w:val="0"/>
        <w:spacing w:after="0" w:line="240" w:lineRule="auto"/>
        <w:rPr>
          <w:rFonts w:cs="Cambria"/>
          <w:b/>
          <w:sz w:val="24"/>
          <w:lang w:val="en-US"/>
        </w:rPr>
      </w:pPr>
      <w:r>
        <w:rPr>
          <w:rFonts w:cs="Cambria"/>
          <w:b/>
          <w:sz w:val="24"/>
          <w:lang w:val="en-US"/>
        </w:rPr>
        <w:t xml:space="preserve">Choose the best words to complete the sentences. </w:t>
      </w:r>
      <w:r w:rsidRPr="003421E1">
        <w:rPr>
          <w:rFonts w:cs="Cambria"/>
          <w:b/>
          <w:sz w:val="24"/>
          <w:lang w:val="en-US"/>
        </w:rPr>
        <w:t xml:space="preserve"> </w:t>
      </w:r>
    </w:p>
    <w:p w:rsidR="00012699" w:rsidRDefault="00012699" w:rsidP="00582A7C">
      <w:pPr>
        <w:autoSpaceDE w:val="0"/>
        <w:autoSpaceDN w:val="0"/>
        <w:adjustRightInd w:val="0"/>
        <w:spacing w:after="0" w:line="240" w:lineRule="auto"/>
        <w:rPr>
          <w:rFonts w:cs="Calibri"/>
          <w:lang w:val="en-US"/>
        </w:rPr>
      </w:pPr>
    </w:p>
    <w:p w:rsidR="00012699" w:rsidRDefault="00012699" w:rsidP="00282EA1">
      <w:pPr>
        <w:autoSpaceDE w:val="0"/>
        <w:autoSpaceDN w:val="0"/>
        <w:adjustRightInd w:val="0"/>
        <w:spacing w:after="0" w:line="360" w:lineRule="auto"/>
        <w:rPr>
          <w:rFonts w:cs="Calibri"/>
          <w:lang w:val="en-US"/>
        </w:rPr>
      </w:pPr>
      <w:r>
        <w:rPr>
          <w:rFonts w:cs="Calibri"/>
          <w:lang w:val="en-US"/>
        </w:rPr>
        <w:t xml:space="preserve">One very useful way of organizing your notes is to use an informal </w:t>
      </w:r>
      <w:r w:rsidRPr="00582A7C">
        <w:rPr>
          <w:rFonts w:cs="Calibri"/>
          <w:b/>
          <w:lang w:val="en-US"/>
        </w:rPr>
        <w:t>(16)</w:t>
      </w:r>
      <w:r>
        <w:rPr>
          <w:rFonts w:cs="Calibri"/>
          <w:lang w:val="en-US"/>
        </w:rPr>
        <w:t xml:space="preserve"> </w:t>
      </w:r>
      <w:r w:rsidRPr="00582A7C">
        <w:rPr>
          <w:rFonts w:cs="Calibri"/>
          <w:i/>
          <w:lang w:val="en-US"/>
        </w:rPr>
        <w:t xml:space="preserve">underline / </w:t>
      </w:r>
      <w:r w:rsidRPr="00A82301">
        <w:rPr>
          <w:rFonts w:cs="Calibri"/>
          <w:i/>
          <w:lang w:val="en-US"/>
        </w:rPr>
        <w:t>outline</w:t>
      </w:r>
      <w:r w:rsidRPr="00A82301">
        <w:rPr>
          <w:rFonts w:cs="Calibri"/>
          <w:lang w:val="en-US"/>
        </w:rPr>
        <w:t xml:space="preserve">. This is a really good system for </w:t>
      </w:r>
      <w:r w:rsidRPr="00A82301">
        <w:rPr>
          <w:rFonts w:cs="Calibri"/>
          <w:b/>
          <w:lang w:val="en-US"/>
        </w:rPr>
        <w:t>(17)</w:t>
      </w:r>
      <w:r w:rsidRPr="00A82301">
        <w:rPr>
          <w:rFonts w:cs="Calibri"/>
          <w:lang w:val="en-US"/>
        </w:rPr>
        <w:t xml:space="preserve"> </w:t>
      </w:r>
      <w:r w:rsidRPr="00A82301">
        <w:rPr>
          <w:rFonts w:cs="Calibri"/>
          <w:i/>
          <w:lang w:val="en-US"/>
        </w:rPr>
        <w:t>visually / virtually</w:t>
      </w:r>
      <w:r w:rsidRPr="00A82301">
        <w:rPr>
          <w:rFonts w:cs="Calibri"/>
          <w:lang w:val="en-US"/>
        </w:rPr>
        <w:t xml:space="preserve"> representing the relationships between ideas. Space and indentation will show which ideas are main points and which are </w:t>
      </w:r>
      <w:r w:rsidRPr="00A82301">
        <w:rPr>
          <w:rFonts w:cs="Calibri"/>
          <w:b/>
          <w:lang w:val="en-US"/>
        </w:rPr>
        <w:t>(18)</w:t>
      </w:r>
      <w:r w:rsidRPr="00A82301">
        <w:rPr>
          <w:rFonts w:cs="Calibri"/>
          <w:lang w:val="en-US"/>
        </w:rPr>
        <w:t xml:space="preserve"> </w:t>
      </w:r>
      <w:r w:rsidRPr="00A82301">
        <w:rPr>
          <w:rFonts w:cs="Calibri"/>
          <w:i/>
          <w:lang w:val="en-US"/>
        </w:rPr>
        <w:t>supporting / unimportant</w:t>
      </w:r>
      <w:r w:rsidRPr="00A82301">
        <w:rPr>
          <w:rFonts w:cs="Calibri"/>
          <w:lang w:val="en-US"/>
        </w:rPr>
        <w:t xml:space="preserve"> points. Making this differentiation clearly will help you to study more </w:t>
      </w:r>
      <w:r w:rsidRPr="00A82301">
        <w:rPr>
          <w:rFonts w:cs="Calibri"/>
          <w:b/>
          <w:lang w:val="en-US"/>
        </w:rPr>
        <w:t>(19)</w:t>
      </w:r>
      <w:r w:rsidRPr="00A82301">
        <w:rPr>
          <w:rFonts w:cs="Calibri"/>
          <w:lang w:val="en-US"/>
        </w:rPr>
        <w:t xml:space="preserve"> </w:t>
      </w:r>
      <w:r w:rsidRPr="00A82301">
        <w:rPr>
          <w:rFonts w:cs="Calibri"/>
          <w:i/>
          <w:lang w:val="en-US"/>
        </w:rPr>
        <w:t>effortlessly / effectively</w:t>
      </w:r>
      <w:r w:rsidRPr="00A82301">
        <w:rPr>
          <w:rFonts w:cs="Calibri"/>
          <w:lang w:val="en-US"/>
        </w:rPr>
        <w:t>.</w:t>
      </w:r>
    </w:p>
    <w:p w:rsidR="00012699" w:rsidRDefault="00012699" w:rsidP="00582A7C">
      <w:pPr>
        <w:autoSpaceDE w:val="0"/>
        <w:autoSpaceDN w:val="0"/>
        <w:adjustRightInd w:val="0"/>
        <w:spacing w:after="0" w:line="240" w:lineRule="auto"/>
        <w:rPr>
          <w:rFonts w:cs="Calibri"/>
          <w:lang w:val="en-US"/>
        </w:rPr>
      </w:pPr>
    </w:p>
    <w:p w:rsidR="00012699" w:rsidRPr="003421E1" w:rsidRDefault="00012699" w:rsidP="00C50A6B">
      <w:pPr>
        <w:autoSpaceDE w:val="0"/>
        <w:autoSpaceDN w:val="0"/>
        <w:adjustRightInd w:val="0"/>
        <w:spacing w:after="0" w:line="240" w:lineRule="auto"/>
        <w:rPr>
          <w:rFonts w:cs="Cambria"/>
          <w:sz w:val="24"/>
          <w:u w:val="single"/>
          <w:lang w:val="en-US"/>
        </w:rPr>
      </w:pPr>
      <w:r w:rsidRPr="003421E1">
        <w:rPr>
          <w:rFonts w:cs="Cambria"/>
          <w:sz w:val="24"/>
          <w:u w:val="single"/>
          <w:lang w:val="en-US"/>
        </w:rPr>
        <w:t xml:space="preserve">Questions </w:t>
      </w:r>
      <w:r>
        <w:rPr>
          <w:rFonts w:cs="Cambria"/>
          <w:sz w:val="24"/>
          <w:u w:val="single"/>
          <w:lang w:val="en-US"/>
        </w:rPr>
        <w:t>20</w:t>
      </w:r>
      <w:r w:rsidRPr="003421E1">
        <w:rPr>
          <w:rFonts w:cs="Cambria"/>
          <w:sz w:val="24"/>
          <w:u w:val="single"/>
          <w:lang w:val="en-US"/>
        </w:rPr>
        <w:t>–</w:t>
      </w:r>
      <w:r>
        <w:rPr>
          <w:rFonts w:cs="Cambria"/>
          <w:sz w:val="24"/>
          <w:u w:val="single"/>
          <w:lang w:val="en-US"/>
        </w:rPr>
        <w:t>24</w:t>
      </w:r>
    </w:p>
    <w:p w:rsidR="00012699" w:rsidRPr="003421E1" w:rsidRDefault="00012699" w:rsidP="00C50A6B">
      <w:pPr>
        <w:autoSpaceDE w:val="0"/>
        <w:autoSpaceDN w:val="0"/>
        <w:adjustRightInd w:val="0"/>
        <w:spacing w:after="0" w:line="240" w:lineRule="auto"/>
        <w:rPr>
          <w:rFonts w:cs="Cambria"/>
          <w:b/>
          <w:sz w:val="24"/>
          <w:lang w:val="en-US"/>
        </w:rPr>
      </w:pPr>
      <w:r>
        <w:rPr>
          <w:rFonts w:cs="Cambria"/>
          <w:b/>
          <w:sz w:val="24"/>
          <w:lang w:val="en-US"/>
        </w:rPr>
        <w:t>Match the sentence-endings with the correct sentence-beginnings</w:t>
      </w:r>
      <w:r w:rsidRPr="003421E1">
        <w:rPr>
          <w:rFonts w:cs="Cambria"/>
          <w:b/>
          <w:sz w:val="24"/>
          <w:lang w:val="en-US"/>
        </w:rPr>
        <w:t>.</w:t>
      </w:r>
      <w:r>
        <w:rPr>
          <w:rFonts w:cs="Cambria"/>
          <w:b/>
          <w:sz w:val="24"/>
          <w:lang w:val="en-US"/>
        </w:rPr>
        <w:t xml:space="preserve"> Four endings are not used. </w:t>
      </w:r>
      <w:r w:rsidRPr="003421E1">
        <w:rPr>
          <w:rFonts w:cs="Cambria"/>
          <w:b/>
          <w:sz w:val="24"/>
          <w:lang w:val="en-US"/>
        </w:rPr>
        <w:t xml:space="preserve"> </w:t>
      </w:r>
    </w:p>
    <w:p w:rsidR="00012699" w:rsidRDefault="00012699" w:rsidP="00C50A6B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val="en-US"/>
        </w:rPr>
      </w:pPr>
    </w:p>
    <w:p w:rsidR="00012699" w:rsidRDefault="00012699" w:rsidP="003F18D0">
      <w:pPr>
        <w:autoSpaceDE w:val="0"/>
        <w:autoSpaceDN w:val="0"/>
        <w:adjustRightInd w:val="0"/>
        <w:spacing w:after="0" w:line="360" w:lineRule="auto"/>
        <w:rPr>
          <w:rFonts w:cs="Calibri"/>
          <w:color w:val="000000"/>
          <w:lang w:val="en-US"/>
        </w:rPr>
      </w:pPr>
      <w:r>
        <w:rPr>
          <w:rFonts w:cs="Calibri"/>
          <w:color w:val="000000"/>
          <w:lang w:val="en-US"/>
        </w:rPr>
        <w:t>20. In presentations, it’s not only the words you use that are important,</w:t>
      </w:r>
      <w:r>
        <w:rPr>
          <w:rFonts w:cs="Calibri"/>
          <w:color w:val="000000"/>
          <w:lang w:val="en-US"/>
        </w:rPr>
        <w:tab/>
      </w:r>
      <w:r>
        <w:rPr>
          <w:rFonts w:cs="Calibri"/>
          <w:color w:val="000000"/>
          <w:lang w:val="en-US"/>
        </w:rPr>
        <w:tab/>
        <w:t>__</w:t>
      </w:r>
      <w:r w:rsidRPr="0091410D">
        <w:rPr>
          <w:rFonts w:cs="Calibri"/>
          <w:color w:val="000000"/>
          <w:u w:val="single"/>
          <w:lang w:val="en-US"/>
        </w:rPr>
        <w:t>_</w:t>
      </w:r>
      <w:r>
        <w:rPr>
          <w:rFonts w:cs="Calibri"/>
          <w:color w:val="000000"/>
          <w:lang w:val="en-US"/>
        </w:rPr>
        <w:t xml:space="preserve">_ </w:t>
      </w:r>
    </w:p>
    <w:p w:rsidR="00012699" w:rsidRDefault="00012699" w:rsidP="003F18D0">
      <w:pPr>
        <w:autoSpaceDE w:val="0"/>
        <w:autoSpaceDN w:val="0"/>
        <w:adjustRightInd w:val="0"/>
        <w:spacing w:after="0" w:line="360" w:lineRule="auto"/>
        <w:rPr>
          <w:rFonts w:cs="Calibri"/>
          <w:color w:val="000000"/>
          <w:lang w:val="en-US"/>
        </w:rPr>
      </w:pPr>
      <w:r>
        <w:rPr>
          <w:rFonts w:cs="Calibri"/>
          <w:color w:val="000000"/>
          <w:lang w:val="en-US"/>
        </w:rPr>
        <w:t>21. Non-verbal aspects of communication can help you</w:t>
      </w:r>
      <w:r>
        <w:rPr>
          <w:rFonts w:cs="Calibri"/>
          <w:color w:val="000000"/>
          <w:lang w:val="en-US"/>
        </w:rPr>
        <w:tab/>
      </w:r>
      <w:r>
        <w:rPr>
          <w:rFonts w:cs="Calibri"/>
          <w:color w:val="000000"/>
          <w:lang w:val="en-US"/>
        </w:rPr>
        <w:tab/>
      </w:r>
      <w:r>
        <w:rPr>
          <w:rFonts w:cs="Calibri"/>
          <w:color w:val="000000"/>
          <w:lang w:val="en-US"/>
        </w:rPr>
        <w:tab/>
      </w:r>
      <w:r>
        <w:rPr>
          <w:rFonts w:cs="Calibri"/>
          <w:color w:val="000000"/>
          <w:lang w:val="en-US"/>
        </w:rPr>
        <w:tab/>
        <w:t>__</w:t>
      </w:r>
      <w:r w:rsidRPr="0091410D">
        <w:rPr>
          <w:rFonts w:cs="Calibri"/>
          <w:color w:val="000000"/>
          <w:u w:val="single"/>
          <w:lang w:val="en-US"/>
        </w:rPr>
        <w:t>_</w:t>
      </w:r>
      <w:r>
        <w:rPr>
          <w:rFonts w:cs="Calibri"/>
          <w:color w:val="000000"/>
          <w:lang w:val="en-US"/>
        </w:rPr>
        <w:t xml:space="preserve">_ </w:t>
      </w:r>
    </w:p>
    <w:p w:rsidR="00012699" w:rsidRDefault="00012699" w:rsidP="003F18D0">
      <w:pPr>
        <w:autoSpaceDE w:val="0"/>
        <w:autoSpaceDN w:val="0"/>
        <w:adjustRightInd w:val="0"/>
        <w:spacing w:after="0" w:line="360" w:lineRule="auto"/>
        <w:rPr>
          <w:rFonts w:cs="Calibri"/>
          <w:color w:val="000000"/>
          <w:lang w:val="en-US"/>
        </w:rPr>
      </w:pPr>
      <w:r>
        <w:rPr>
          <w:rFonts w:cs="Calibri"/>
          <w:color w:val="000000"/>
          <w:lang w:val="en-US"/>
        </w:rPr>
        <w:t xml:space="preserve">22. The way you hold your body is called posture, </w:t>
      </w:r>
      <w:r>
        <w:rPr>
          <w:rFonts w:cs="Calibri"/>
          <w:color w:val="000000"/>
          <w:lang w:val="en-US"/>
        </w:rPr>
        <w:tab/>
      </w:r>
      <w:r>
        <w:rPr>
          <w:rFonts w:cs="Calibri"/>
          <w:color w:val="000000"/>
          <w:lang w:val="en-US"/>
        </w:rPr>
        <w:tab/>
      </w:r>
      <w:r>
        <w:rPr>
          <w:rFonts w:cs="Calibri"/>
          <w:color w:val="000000"/>
          <w:lang w:val="en-US"/>
        </w:rPr>
        <w:tab/>
      </w:r>
      <w:r>
        <w:rPr>
          <w:rFonts w:cs="Calibri"/>
          <w:color w:val="000000"/>
          <w:lang w:val="en-US"/>
        </w:rPr>
        <w:tab/>
        <w:t>__</w:t>
      </w:r>
      <w:r w:rsidRPr="0091410D">
        <w:rPr>
          <w:rFonts w:cs="Calibri"/>
          <w:color w:val="000000"/>
          <w:u w:val="single"/>
          <w:lang w:val="en-US"/>
        </w:rPr>
        <w:t>_</w:t>
      </w:r>
      <w:r>
        <w:rPr>
          <w:rFonts w:cs="Calibri"/>
          <w:color w:val="000000"/>
          <w:lang w:val="en-US"/>
        </w:rPr>
        <w:t>_</w:t>
      </w:r>
    </w:p>
    <w:p w:rsidR="00012699" w:rsidRDefault="00012699" w:rsidP="003F18D0">
      <w:pPr>
        <w:autoSpaceDE w:val="0"/>
        <w:autoSpaceDN w:val="0"/>
        <w:adjustRightInd w:val="0"/>
        <w:spacing w:after="0" w:line="360" w:lineRule="auto"/>
        <w:rPr>
          <w:rFonts w:cs="Calibri"/>
          <w:color w:val="000000"/>
          <w:lang w:val="en-US"/>
        </w:rPr>
      </w:pPr>
      <w:r>
        <w:rPr>
          <w:rFonts w:cs="Calibri"/>
          <w:color w:val="000000"/>
          <w:lang w:val="en-US"/>
        </w:rPr>
        <w:t xml:space="preserve">23. Maintaining eye-contact with your audience </w:t>
      </w:r>
      <w:r>
        <w:rPr>
          <w:rFonts w:cs="Calibri"/>
          <w:color w:val="000000"/>
          <w:lang w:val="en-US"/>
        </w:rPr>
        <w:tab/>
      </w:r>
      <w:r>
        <w:rPr>
          <w:rFonts w:cs="Calibri"/>
          <w:color w:val="000000"/>
          <w:lang w:val="en-US"/>
        </w:rPr>
        <w:tab/>
      </w:r>
      <w:r>
        <w:rPr>
          <w:rFonts w:cs="Calibri"/>
          <w:color w:val="000000"/>
          <w:lang w:val="en-US"/>
        </w:rPr>
        <w:tab/>
      </w:r>
      <w:r>
        <w:rPr>
          <w:rFonts w:cs="Calibri"/>
          <w:color w:val="000000"/>
          <w:lang w:val="en-US"/>
        </w:rPr>
        <w:tab/>
        <w:t>__</w:t>
      </w:r>
      <w:r w:rsidRPr="0091410D">
        <w:rPr>
          <w:rFonts w:cs="Calibri"/>
          <w:color w:val="000000"/>
          <w:u w:val="single"/>
          <w:lang w:val="en-US"/>
        </w:rPr>
        <w:t>_</w:t>
      </w:r>
      <w:r>
        <w:rPr>
          <w:rFonts w:cs="Calibri"/>
          <w:color w:val="000000"/>
          <w:lang w:val="en-US"/>
        </w:rPr>
        <w:t>_</w:t>
      </w:r>
    </w:p>
    <w:p w:rsidR="00012699" w:rsidRDefault="00012699" w:rsidP="003F18D0">
      <w:pPr>
        <w:autoSpaceDE w:val="0"/>
        <w:autoSpaceDN w:val="0"/>
        <w:adjustRightInd w:val="0"/>
        <w:spacing w:after="0" w:line="360" w:lineRule="auto"/>
        <w:rPr>
          <w:rFonts w:cs="Calibri"/>
          <w:color w:val="000000"/>
          <w:lang w:val="en-US"/>
        </w:rPr>
      </w:pPr>
      <w:r>
        <w:rPr>
          <w:rFonts w:cs="Calibri"/>
          <w:color w:val="000000"/>
          <w:lang w:val="en-US"/>
        </w:rPr>
        <w:t xml:space="preserve">24. The volume at which you speak is another way </w:t>
      </w:r>
      <w:r>
        <w:rPr>
          <w:rFonts w:cs="Calibri"/>
          <w:color w:val="000000"/>
          <w:lang w:val="en-US"/>
        </w:rPr>
        <w:tab/>
      </w:r>
      <w:r>
        <w:rPr>
          <w:rFonts w:cs="Calibri"/>
          <w:color w:val="000000"/>
          <w:lang w:val="en-US"/>
        </w:rPr>
        <w:tab/>
      </w:r>
      <w:r>
        <w:rPr>
          <w:rFonts w:cs="Calibri"/>
          <w:color w:val="000000"/>
          <w:lang w:val="en-US"/>
        </w:rPr>
        <w:tab/>
      </w:r>
      <w:r>
        <w:rPr>
          <w:rFonts w:cs="Calibri"/>
          <w:color w:val="000000"/>
          <w:lang w:val="en-US"/>
        </w:rPr>
        <w:tab/>
        <w:t>__</w:t>
      </w:r>
      <w:r w:rsidRPr="0091410D">
        <w:rPr>
          <w:rFonts w:cs="Calibri"/>
          <w:color w:val="000000"/>
          <w:u w:val="single"/>
          <w:lang w:val="en-US"/>
        </w:rPr>
        <w:t>_</w:t>
      </w:r>
      <w:r>
        <w:rPr>
          <w:rFonts w:cs="Calibri"/>
          <w:color w:val="000000"/>
          <w:lang w:val="en-US"/>
        </w:rPr>
        <w:t>_</w:t>
      </w:r>
    </w:p>
    <w:p w:rsidR="00012699" w:rsidRDefault="00012699" w:rsidP="003F18D0">
      <w:pPr>
        <w:autoSpaceDE w:val="0"/>
        <w:autoSpaceDN w:val="0"/>
        <w:adjustRightInd w:val="0"/>
        <w:spacing w:after="0" w:line="360" w:lineRule="auto"/>
        <w:rPr>
          <w:rFonts w:cs="Calibri"/>
          <w:color w:val="000000"/>
          <w:lang w:val="en-US"/>
        </w:rPr>
      </w:pPr>
    </w:p>
    <w:p w:rsidR="00012699" w:rsidRDefault="00012699" w:rsidP="003F18D0">
      <w:pPr>
        <w:autoSpaceDE w:val="0"/>
        <w:autoSpaceDN w:val="0"/>
        <w:adjustRightInd w:val="0"/>
        <w:spacing w:after="0" w:line="360" w:lineRule="auto"/>
        <w:rPr>
          <w:rFonts w:cs="Calibri"/>
          <w:color w:val="000000"/>
          <w:lang w:val="en-US"/>
        </w:rPr>
      </w:pPr>
      <w:r>
        <w:rPr>
          <w:rFonts w:cs="Calibri"/>
          <w:color w:val="000000"/>
          <w:lang w:val="en-US"/>
        </w:rPr>
        <w:t>A. to keep your audience’s attention.</w:t>
      </w:r>
    </w:p>
    <w:p w:rsidR="00012699" w:rsidRDefault="00012699" w:rsidP="003F18D0">
      <w:pPr>
        <w:autoSpaceDE w:val="0"/>
        <w:autoSpaceDN w:val="0"/>
        <w:adjustRightInd w:val="0"/>
        <w:spacing w:after="0" w:line="360" w:lineRule="auto"/>
        <w:rPr>
          <w:rFonts w:cs="Calibri"/>
          <w:color w:val="000000"/>
          <w:lang w:val="en-US"/>
        </w:rPr>
      </w:pPr>
      <w:r>
        <w:rPr>
          <w:rFonts w:cs="Calibri"/>
          <w:color w:val="000000"/>
          <w:lang w:val="en-US"/>
        </w:rPr>
        <w:t>B. demonstrates your note-taking skills.</w:t>
      </w:r>
    </w:p>
    <w:p w:rsidR="00012699" w:rsidRDefault="00012699" w:rsidP="003F18D0">
      <w:pPr>
        <w:autoSpaceDE w:val="0"/>
        <w:autoSpaceDN w:val="0"/>
        <w:adjustRightInd w:val="0"/>
        <w:spacing w:after="0" w:line="360" w:lineRule="auto"/>
        <w:rPr>
          <w:rFonts w:cs="Calibri"/>
          <w:color w:val="000000"/>
          <w:lang w:val="en-US"/>
        </w:rPr>
      </w:pPr>
      <w:r>
        <w:rPr>
          <w:rFonts w:cs="Calibri"/>
          <w:color w:val="000000"/>
          <w:lang w:val="en-US"/>
        </w:rPr>
        <w:t>C. but also your previous grades.</w:t>
      </w:r>
    </w:p>
    <w:p w:rsidR="00012699" w:rsidRDefault="00012699" w:rsidP="003F18D0">
      <w:pPr>
        <w:autoSpaceDE w:val="0"/>
        <w:autoSpaceDN w:val="0"/>
        <w:adjustRightInd w:val="0"/>
        <w:spacing w:after="0" w:line="360" w:lineRule="auto"/>
        <w:rPr>
          <w:rFonts w:cs="Calibri"/>
          <w:color w:val="000000"/>
          <w:lang w:val="en-US"/>
        </w:rPr>
      </w:pPr>
      <w:r>
        <w:rPr>
          <w:rFonts w:cs="Calibri"/>
          <w:color w:val="000000"/>
          <w:lang w:val="en-US"/>
        </w:rPr>
        <w:t>D. and it communicates how alert you are.</w:t>
      </w:r>
    </w:p>
    <w:p w:rsidR="00012699" w:rsidRDefault="00012699" w:rsidP="003F18D0">
      <w:pPr>
        <w:autoSpaceDE w:val="0"/>
        <w:autoSpaceDN w:val="0"/>
        <w:adjustRightInd w:val="0"/>
        <w:spacing w:after="0" w:line="360" w:lineRule="auto"/>
        <w:rPr>
          <w:rFonts w:cs="Calibri"/>
          <w:color w:val="000000"/>
          <w:lang w:val="en-US"/>
        </w:rPr>
      </w:pPr>
      <w:r>
        <w:rPr>
          <w:rFonts w:cs="Calibri"/>
          <w:color w:val="000000"/>
          <w:lang w:val="en-US"/>
        </w:rPr>
        <w:t xml:space="preserve">E. of showing your notes. </w:t>
      </w:r>
    </w:p>
    <w:p w:rsidR="00012699" w:rsidRDefault="00012699" w:rsidP="003F18D0">
      <w:pPr>
        <w:autoSpaceDE w:val="0"/>
        <w:autoSpaceDN w:val="0"/>
        <w:adjustRightInd w:val="0"/>
        <w:spacing w:after="0" w:line="360" w:lineRule="auto"/>
        <w:rPr>
          <w:rFonts w:cs="Calibri"/>
          <w:color w:val="000000"/>
          <w:lang w:val="en-US"/>
        </w:rPr>
      </w:pPr>
      <w:r>
        <w:rPr>
          <w:rFonts w:cs="Calibri"/>
          <w:color w:val="000000"/>
          <w:lang w:val="en-US"/>
        </w:rPr>
        <w:t>F. but also how you say them.</w:t>
      </w:r>
    </w:p>
    <w:p w:rsidR="00012699" w:rsidRDefault="00012699" w:rsidP="003F18D0">
      <w:pPr>
        <w:autoSpaceDE w:val="0"/>
        <w:autoSpaceDN w:val="0"/>
        <w:adjustRightInd w:val="0"/>
        <w:spacing w:after="0" w:line="360" w:lineRule="auto"/>
        <w:rPr>
          <w:rFonts w:cs="Calibri"/>
          <w:color w:val="000000"/>
          <w:lang w:val="en-US"/>
        </w:rPr>
      </w:pPr>
      <w:r>
        <w:rPr>
          <w:rFonts w:cs="Calibri"/>
          <w:color w:val="000000"/>
          <w:lang w:val="en-US"/>
        </w:rPr>
        <w:t>G. and it communicates how well you can speak English.</w:t>
      </w:r>
    </w:p>
    <w:p w:rsidR="00012699" w:rsidRDefault="00012699" w:rsidP="003F18D0">
      <w:pPr>
        <w:autoSpaceDE w:val="0"/>
        <w:autoSpaceDN w:val="0"/>
        <w:adjustRightInd w:val="0"/>
        <w:spacing w:after="0" w:line="360" w:lineRule="auto"/>
        <w:rPr>
          <w:rFonts w:cs="Calibri"/>
          <w:color w:val="000000"/>
          <w:lang w:val="en-US"/>
        </w:rPr>
      </w:pPr>
      <w:r>
        <w:rPr>
          <w:rFonts w:cs="Calibri"/>
          <w:color w:val="000000"/>
          <w:lang w:val="en-US"/>
        </w:rPr>
        <w:t xml:space="preserve">H. of showing your energy and enthusiasm.   </w:t>
      </w:r>
    </w:p>
    <w:p w:rsidR="00012699" w:rsidRDefault="00012699" w:rsidP="003F18D0">
      <w:pPr>
        <w:autoSpaceDE w:val="0"/>
        <w:autoSpaceDN w:val="0"/>
        <w:adjustRightInd w:val="0"/>
        <w:spacing w:after="0" w:line="360" w:lineRule="auto"/>
        <w:rPr>
          <w:rFonts w:cs="Calibri"/>
          <w:color w:val="000000"/>
          <w:lang w:val="en-US"/>
        </w:rPr>
      </w:pPr>
      <w:r>
        <w:rPr>
          <w:rFonts w:cs="Calibri"/>
          <w:color w:val="000000"/>
          <w:lang w:val="en-US"/>
        </w:rPr>
        <w:t xml:space="preserve">I. demonstrates your confidence in presenting. </w:t>
      </w:r>
    </w:p>
    <w:p w:rsidR="00012699" w:rsidRDefault="00012699" w:rsidP="00582A7C">
      <w:pPr>
        <w:autoSpaceDE w:val="0"/>
        <w:autoSpaceDN w:val="0"/>
        <w:adjustRightInd w:val="0"/>
        <w:spacing w:after="0" w:line="240" w:lineRule="auto"/>
        <w:rPr>
          <w:rFonts w:cs="Calibri"/>
          <w:lang w:val="en-US"/>
        </w:rPr>
      </w:pPr>
    </w:p>
    <w:p w:rsidR="00012699" w:rsidRPr="003421E1" w:rsidRDefault="00012699" w:rsidP="00C50A6B">
      <w:pPr>
        <w:autoSpaceDE w:val="0"/>
        <w:autoSpaceDN w:val="0"/>
        <w:adjustRightInd w:val="0"/>
        <w:spacing w:after="0" w:line="240" w:lineRule="auto"/>
        <w:rPr>
          <w:rFonts w:cs="Cambria"/>
          <w:sz w:val="24"/>
          <w:u w:val="single"/>
          <w:lang w:val="en-US"/>
        </w:rPr>
      </w:pPr>
      <w:r w:rsidRPr="003421E1">
        <w:rPr>
          <w:rFonts w:cs="Cambria"/>
          <w:sz w:val="24"/>
          <w:u w:val="single"/>
          <w:lang w:val="en-US"/>
        </w:rPr>
        <w:t xml:space="preserve">Questions </w:t>
      </w:r>
      <w:r>
        <w:rPr>
          <w:rFonts w:cs="Cambria"/>
          <w:sz w:val="24"/>
          <w:u w:val="single"/>
          <w:lang w:val="en-US"/>
        </w:rPr>
        <w:t>25</w:t>
      </w:r>
      <w:r w:rsidRPr="003421E1">
        <w:rPr>
          <w:rFonts w:cs="Cambria"/>
          <w:sz w:val="24"/>
          <w:u w:val="single"/>
          <w:lang w:val="en-US"/>
        </w:rPr>
        <w:t>–</w:t>
      </w:r>
      <w:r>
        <w:rPr>
          <w:rFonts w:cs="Cambria"/>
          <w:sz w:val="24"/>
          <w:u w:val="single"/>
          <w:lang w:val="en-US"/>
        </w:rPr>
        <w:t>30</w:t>
      </w:r>
    </w:p>
    <w:p w:rsidR="00012699" w:rsidRPr="003421E1" w:rsidRDefault="00012699" w:rsidP="00C50A6B">
      <w:pPr>
        <w:autoSpaceDE w:val="0"/>
        <w:autoSpaceDN w:val="0"/>
        <w:adjustRightInd w:val="0"/>
        <w:spacing w:after="0" w:line="240" w:lineRule="auto"/>
        <w:rPr>
          <w:rFonts w:cs="Cambria"/>
          <w:b/>
          <w:sz w:val="24"/>
          <w:lang w:val="en-US"/>
        </w:rPr>
      </w:pPr>
      <w:r>
        <w:rPr>
          <w:rFonts w:cs="Cambria"/>
          <w:b/>
          <w:sz w:val="24"/>
          <w:lang w:val="en-US"/>
        </w:rPr>
        <w:t>Read the sentences A</w:t>
      </w:r>
      <w:r w:rsidRPr="00843E66">
        <w:rPr>
          <w:rFonts w:cs="Cambria"/>
          <w:b/>
          <w:sz w:val="24"/>
          <w:lang w:val="en-US"/>
        </w:rPr>
        <w:t>–</w:t>
      </w:r>
      <w:r>
        <w:rPr>
          <w:rFonts w:cs="Cambria"/>
          <w:b/>
          <w:sz w:val="24"/>
          <w:lang w:val="en-US"/>
        </w:rPr>
        <w:t xml:space="preserve">K from a lecture. Then choose the best answers. </w:t>
      </w:r>
      <w:r w:rsidRPr="003421E1">
        <w:rPr>
          <w:rFonts w:cs="Cambria"/>
          <w:b/>
          <w:sz w:val="24"/>
          <w:lang w:val="en-US"/>
        </w:rPr>
        <w:t xml:space="preserve"> </w:t>
      </w:r>
    </w:p>
    <w:p w:rsidR="00012699" w:rsidRDefault="00012699" w:rsidP="00C50A6B">
      <w:pPr>
        <w:autoSpaceDE w:val="0"/>
        <w:autoSpaceDN w:val="0"/>
        <w:adjustRightInd w:val="0"/>
        <w:spacing w:after="0" w:line="360" w:lineRule="auto"/>
        <w:rPr>
          <w:rFonts w:cs="Calibri"/>
          <w:b/>
          <w:lang w:val="en-US"/>
        </w:rPr>
      </w:pPr>
      <w:r w:rsidRPr="00B1782D">
        <w:rPr>
          <w:rFonts w:cs="Calibri"/>
          <w:b/>
          <w:lang w:val="en-US"/>
        </w:rPr>
        <w:t xml:space="preserve"> </w:t>
      </w:r>
    </w:p>
    <w:p w:rsidR="00012699" w:rsidRDefault="00012699" w:rsidP="00C50A6B">
      <w:pPr>
        <w:autoSpaceDE w:val="0"/>
        <w:autoSpaceDN w:val="0"/>
        <w:adjustRightInd w:val="0"/>
        <w:spacing w:after="0" w:line="360" w:lineRule="auto"/>
        <w:rPr>
          <w:rFonts w:cs="Calibri"/>
          <w:lang w:val="en-US"/>
        </w:rPr>
      </w:pPr>
      <w:r w:rsidRPr="00B1782D">
        <w:rPr>
          <w:rFonts w:cs="Calibri"/>
          <w:b/>
          <w:lang w:val="en-US"/>
        </w:rPr>
        <w:t>(A)</w:t>
      </w:r>
      <w:r>
        <w:rPr>
          <w:rFonts w:cs="Calibri"/>
          <w:lang w:val="en-US"/>
        </w:rPr>
        <w:t xml:space="preserve"> Alright, everyone, last time we looked at how technology has been changing the music industry. </w:t>
      </w:r>
      <w:r w:rsidRPr="00B1782D">
        <w:rPr>
          <w:rFonts w:cs="Calibri"/>
          <w:b/>
          <w:lang w:val="en-US"/>
        </w:rPr>
        <w:t>(B)</w:t>
      </w:r>
      <w:r>
        <w:rPr>
          <w:rFonts w:cs="Calibri"/>
          <w:lang w:val="en-US"/>
        </w:rPr>
        <w:t xml:space="preserve"> What I’m interested in discussing today is how technology is affecting the way we listen to and experience music. </w:t>
      </w:r>
      <w:r w:rsidRPr="00B1782D">
        <w:rPr>
          <w:rFonts w:cs="Calibri"/>
          <w:b/>
          <w:lang w:val="en-US"/>
        </w:rPr>
        <w:t>(C)</w:t>
      </w:r>
      <w:r>
        <w:rPr>
          <w:rFonts w:cs="Calibri"/>
          <w:lang w:val="en-US"/>
        </w:rPr>
        <w:t xml:space="preserve"> When I was young—OK, that was a very long time ago!—we listened to the radio and then saved up to buy the records we liked. </w:t>
      </w:r>
      <w:r w:rsidRPr="00182BDF">
        <w:rPr>
          <w:rFonts w:cs="Calibri"/>
          <w:b/>
          <w:lang w:val="en-US"/>
        </w:rPr>
        <w:t>(D)</w:t>
      </w:r>
      <w:r>
        <w:rPr>
          <w:rFonts w:cs="Calibri"/>
          <w:lang w:val="en-US"/>
        </w:rPr>
        <w:t xml:space="preserve"> Right now in the 21</w:t>
      </w:r>
      <w:r w:rsidRPr="00282EA1">
        <w:rPr>
          <w:rFonts w:cs="Calibri"/>
          <w:vertAlign w:val="superscript"/>
          <w:lang w:val="en-US"/>
        </w:rPr>
        <w:t>st</w:t>
      </w:r>
      <w:r>
        <w:rPr>
          <w:rFonts w:cs="Calibri"/>
          <w:lang w:val="en-US"/>
        </w:rPr>
        <w:t xml:space="preserve"> century, major developments in technology might lead us to believe that the situation is vastly different. </w:t>
      </w:r>
      <w:r w:rsidRPr="00182BDF">
        <w:rPr>
          <w:rFonts w:cs="Calibri"/>
          <w:b/>
          <w:lang w:val="en-US"/>
        </w:rPr>
        <w:t>(E)</w:t>
      </w:r>
      <w:r>
        <w:rPr>
          <w:rFonts w:cs="Calibri"/>
          <w:lang w:val="en-US"/>
        </w:rPr>
        <w:t xml:space="preserve"> But is it </w:t>
      </w:r>
      <w:r>
        <w:rPr>
          <w:rFonts w:cs="Calibri"/>
          <w:lang w:val="en-US"/>
        </w:rPr>
        <w:lastRenderedPageBreak/>
        <w:t xml:space="preserve">really? </w:t>
      </w:r>
      <w:r w:rsidRPr="00182BDF">
        <w:rPr>
          <w:rFonts w:cs="Calibri"/>
          <w:b/>
          <w:lang w:val="en-US"/>
        </w:rPr>
        <w:t>(F)</w:t>
      </w:r>
      <w:r>
        <w:rPr>
          <w:rFonts w:cs="Calibri"/>
          <w:lang w:val="en-US"/>
        </w:rPr>
        <w:t xml:space="preserve"> Radio may have gone digital, but people still listen to the radio, right? </w:t>
      </w:r>
      <w:r w:rsidRPr="00182BDF">
        <w:rPr>
          <w:rFonts w:cs="Calibri"/>
          <w:b/>
          <w:lang w:val="en-US"/>
        </w:rPr>
        <w:t>(G)</w:t>
      </w:r>
      <w:r>
        <w:rPr>
          <w:rFonts w:cs="Calibri"/>
          <w:lang w:val="en-US"/>
        </w:rPr>
        <w:t xml:space="preserve"> And even though vinyl records are more of a cult item nowadays, people download a file instead to add songs to their music collection. </w:t>
      </w:r>
      <w:r w:rsidRPr="00182BDF">
        <w:rPr>
          <w:rFonts w:cs="Calibri"/>
          <w:b/>
          <w:lang w:val="en-US"/>
        </w:rPr>
        <w:t>(H)</w:t>
      </w:r>
      <w:r>
        <w:rPr>
          <w:rFonts w:cs="Calibri"/>
          <w:lang w:val="en-US"/>
        </w:rPr>
        <w:t xml:space="preserve"> So, what can we infer from this? </w:t>
      </w:r>
      <w:r w:rsidRPr="00182BDF">
        <w:rPr>
          <w:rFonts w:cs="Calibri"/>
          <w:b/>
          <w:lang w:val="en-US"/>
        </w:rPr>
        <w:t>(I)</w:t>
      </w:r>
      <w:r>
        <w:rPr>
          <w:rFonts w:cs="Calibri"/>
          <w:lang w:val="en-US"/>
        </w:rPr>
        <w:t xml:space="preserve"> Well, it demonstrates that the basic process is pretty much the same as it’s always been. </w:t>
      </w:r>
      <w:r w:rsidRPr="00182BDF">
        <w:rPr>
          <w:rFonts w:cs="Calibri"/>
          <w:b/>
          <w:lang w:val="en-US"/>
        </w:rPr>
        <w:t>(J)</w:t>
      </w:r>
      <w:r>
        <w:rPr>
          <w:rFonts w:cs="Calibri"/>
          <w:lang w:val="en-US"/>
        </w:rPr>
        <w:t xml:space="preserve"> Let me back this up with a story from the respected magazine, </w:t>
      </w:r>
      <w:r w:rsidRPr="009D4392">
        <w:rPr>
          <w:rFonts w:cs="Calibri"/>
          <w:i/>
          <w:lang w:val="en-US"/>
        </w:rPr>
        <w:t>The Atlantic</w:t>
      </w:r>
      <w:r>
        <w:rPr>
          <w:rFonts w:cs="Calibri"/>
          <w:lang w:val="en-US"/>
        </w:rPr>
        <w:t xml:space="preserve">. </w:t>
      </w:r>
      <w:r w:rsidRPr="00182BDF">
        <w:rPr>
          <w:rFonts w:cs="Calibri"/>
          <w:b/>
          <w:lang w:val="en-US"/>
        </w:rPr>
        <w:t>(K)</w:t>
      </w:r>
      <w:r>
        <w:rPr>
          <w:rFonts w:cs="Calibri"/>
          <w:lang w:val="en-US"/>
        </w:rPr>
        <w:t xml:space="preserve"> Renowned music critic, Sasha Frere-Jones, claimed in a 2010 article that the future of listening to music was looking a lot like 1960 . . . </w:t>
      </w:r>
    </w:p>
    <w:p w:rsidR="00012699" w:rsidRDefault="00012699" w:rsidP="00582A7C">
      <w:pPr>
        <w:autoSpaceDE w:val="0"/>
        <w:autoSpaceDN w:val="0"/>
        <w:adjustRightInd w:val="0"/>
        <w:spacing w:after="0" w:line="240" w:lineRule="auto"/>
        <w:rPr>
          <w:rFonts w:cs="Calibri"/>
          <w:lang w:val="en-US"/>
        </w:rPr>
      </w:pPr>
    </w:p>
    <w:p w:rsidR="00012699" w:rsidRDefault="00012699" w:rsidP="00704DC2">
      <w:pPr>
        <w:spacing w:after="0" w:line="360" w:lineRule="auto"/>
        <w:ind w:left="357" w:hanging="357"/>
        <w:rPr>
          <w:rFonts w:cs="Calibri"/>
        </w:rPr>
      </w:pPr>
      <w:r>
        <w:rPr>
          <w:rFonts w:cs="Calibri"/>
        </w:rPr>
        <w:t xml:space="preserve">25. </w:t>
      </w:r>
      <w:r>
        <w:rPr>
          <w:rFonts w:cs="Cambria"/>
        </w:rPr>
        <w:t>Which sentence signals the topic and plan for the lecture?</w:t>
      </w:r>
    </w:p>
    <w:p w:rsidR="00012699" w:rsidRPr="005E0819" w:rsidRDefault="00012699" w:rsidP="00704DC2">
      <w:pPr>
        <w:spacing w:after="0" w:line="360" w:lineRule="auto"/>
        <w:ind w:left="360"/>
        <w:rPr>
          <w:rFonts w:cs="Calibri"/>
        </w:rPr>
      </w:pPr>
      <w:r w:rsidRPr="005E0819">
        <w:rPr>
          <w:rFonts w:cs="Calibri"/>
        </w:rPr>
        <w:t xml:space="preserve">A. </w:t>
      </w:r>
      <w:r>
        <w:rPr>
          <w:rFonts w:cs="Cambria"/>
        </w:rPr>
        <w:t>Sentence A</w:t>
      </w:r>
    </w:p>
    <w:p w:rsidR="00012699" w:rsidRPr="00A82301" w:rsidRDefault="00012699" w:rsidP="00704DC2">
      <w:pPr>
        <w:spacing w:after="0" w:line="360" w:lineRule="auto"/>
        <w:ind w:left="360"/>
        <w:rPr>
          <w:rFonts w:cs="Calibri"/>
        </w:rPr>
      </w:pPr>
      <w:r w:rsidRPr="00A82301">
        <w:rPr>
          <w:rFonts w:cs="Calibri"/>
        </w:rPr>
        <w:t xml:space="preserve">B. </w:t>
      </w:r>
      <w:r w:rsidRPr="00A82301">
        <w:rPr>
          <w:rFonts w:cs="Cambria"/>
        </w:rPr>
        <w:t>Sentence B</w:t>
      </w:r>
    </w:p>
    <w:p w:rsidR="00012699" w:rsidRPr="00A82301" w:rsidRDefault="00012699" w:rsidP="006237AE">
      <w:pPr>
        <w:autoSpaceDE w:val="0"/>
        <w:autoSpaceDN w:val="0"/>
        <w:adjustRightInd w:val="0"/>
        <w:spacing w:after="0" w:line="240" w:lineRule="auto"/>
        <w:ind w:left="360"/>
        <w:rPr>
          <w:rFonts w:cs="Calibri"/>
          <w:lang w:val="en-US"/>
        </w:rPr>
      </w:pPr>
      <w:r w:rsidRPr="00A82301">
        <w:rPr>
          <w:rFonts w:cs="Calibri"/>
        </w:rPr>
        <w:t xml:space="preserve">C. </w:t>
      </w:r>
      <w:r w:rsidRPr="00A82301">
        <w:rPr>
          <w:rFonts w:cs="Cambria"/>
        </w:rPr>
        <w:t>Sentence C</w:t>
      </w:r>
    </w:p>
    <w:p w:rsidR="00012699" w:rsidRPr="00A82301" w:rsidRDefault="00012699" w:rsidP="00582A7C">
      <w:pPr>
        <w:autoSpaceDE w:val="0"/>
        <w:autoSpaceDN w:val="0"/>
        <w:adjustRightInd w:val="0"/>
        <w:spacing w:after="0" w:line="240" w:lineRule="auto"/>
        <w:rPr>
          <w:rFonts w:cs="Calibri"/>
          <w:lang w:val="en-US"/>
        </w:rPr>
      </w:pPr>
    </w:p>
    <w:p w:rsidR="00012699" w:rsidRPr="00A82301" w:rsidRDefault="00012699" w:rsidP="00704DC2">
      <w:pPr>
        <w:spacing w:after="0" w:line="360" w:lineRule="auto"/>
        <w:ind w:left="357" w:hanging="357"/>
        <w:rPr>
          <w:rFonts w:cs="Calibri"/>
        </w:rPr>
      </w:pPr>
      <w:r w:rsidRPr="00A82301">
        <w:rPr>
          <w:rFonts w:cs="Calibri"/>
        </w:rPr>
        <w:t xml:space="preserve">26. </w:t>
      </w:r>
      <w:r w:rsidRPr="00A82301">
        <w:rPr>
          <w:rFonts w:cs="Cambria"/>
        </w:rPr>
        <w:t>Which sentence signals what the previous class was about?</w:t>
      </w:r>
    </w:p>
    <w:p w:rsidR="00012699" w:rsidRPr="00A82301" w:rsidRDefault="00012699" w:rsidP="00704DC2">
      <w:pPr>
        <w:spacing w:after="0" w:line="360" w:lineRule="auto"/>
        <w:ind w:left="360"/>
        <w:rPr>
          <w:rFonts w:cs="Calibri"/>
        </w:rPr>
      </w:pPr>
      <w:r w:rsidRPr="00A82301">
        <w:rPr>
          <w:rFonts w:cs="Calibri"/>
        </w:rPr>
        <w:t xml:space="preserve">A. </w:t>
      </w:r>
      <w:r w:rsidRPr="00A82301">
        <w:rPr>
          <w:rFonts w:cs="Cambria"/>
        </w:rPr>
        <w:t>Sentence A</w:t>
      </w:r>
    </w:p>
    <w:p w:rsidR="00012699" w:rsidRPr="00A82301" w:rsidRDefault="00012699" w:rsidP="00704DC2">
      <w:pPr>
        <w:spacing w:after="0" w:line="360" w:lineRule="auto"/>
        <w:ind w:left="360"/>
        <w:rPr>
          <w:rFonts w:cs="Calibri"/>
        </w:rPr>
      </w:pPr>
      <w:r w:rsidRPr="00A82301">
        <w:rPr>
          <w:rFonts w:cs="Calibri"/>
        </w:rPr>
        <w:t xml:space="preserve">B. </w:t>
      </w:r>
      <w:r w:rsidRPr="00A82301">
        <w:rPr>
          <w:rFonts w:cs="Cambria"/>
        </w:rPr>
        <w:t>Sentence B</w:t>
      </w:r>
    </w:p>
    <w:p w:rsidR="00012699" w:rsidRPr="00A82301" w:rsidRDefault="00012699" w:rsidP="00704DC2">
      <w:pPr>
        <w:spacing w:after="0" w:line="360" w:lineRule="auto"/>
        <w:ind w:left="360"/>
        <w:rPr>
          <w:rFonts w:cs="Calibri"/>
        </w:rPr>
      </w:pPr>
      <w:r w:rsidRPr="00A82301">
        <w:rPr>
          <w:rFonts w:cs="Calibri"/>
        </w:rPr>
        <w:t xml:space="preserve">C. </w:t>
      </w:r>
      <w:r w:rsidRPr="00A82301">
        <w:rPr>
          <w:rFonts w:cs="Cambria"/>
        </w:rPr>
        <w:t>Sentence C</w:t>
      </w:r>
    </w:p>
    <w:p w:rsidR="00012699" w:rsidRPr="00A82301" w:rsidRDefault="00012699" w:rsidP="006237AE">
      <w:pPr>
        <w:spacing w:after="0" w:line="360" w:lineRule="auto"/>
        <w:ind w:left="360"/>
        <w:rPr>
          <w:rFonts w:cs="Calibri"/>
        </w:rPr>
      </w:pPr>
    </w:p>
    <w:p w:rsidR="00012699" w:rsidRPr="00A82301" w:rsidRDefault="00012699" w:rsidP="00704DC2">
      <w:pPr>
        <w:spacing w:after="0" w:line="360" w:lineRule="auto"/>
        <w:ind w:left="357" w:hanging="357"/>
        <w:rPr>
          <w:rFonts w:cs="Calibri"/>
        </w:rPr>
      </w:pPr>
      <w:r w:rsidRPr="00A82301">
        <w:rPr>
          <w:rFonts w:cs="Calibri"/>
        </w:rPr>
        <w:t xml:space="preserve">27. </w:t>
      </w:r>
      <w:r w:rsidRPr="00A82301">
        <w:rPr>
          <w:rFonts w:cs="Cambria"/>
        </w:rPr>
        <w:t>Which sentence contains a rhetorical question?</w:t>
      </w:r>
    </w:p>
    <w:p w:rsidR="00012699" w:rsidRPr="00A82301" w:rsidRDefault="00012699" w:rsidP="00704DC2">
      <w:pPr>
        <w:spacing w:after="0" w:line="360" w:lineRule="auto"/>
        <w:ind w:left="360"/>
        <w:rPr>
          <w:rFonts w:cs="Calibri"/>
        </w:rPr>
      </w:pPr>
      <w:r w:rsidRPr="00A82301">
        <w:rPr>
          <w:rFonts w:cs="Calibri"/>
        </w:rPr>
        <w:t xml:space="preserve">A. </w:t>
      </w:r>
      <w:r w:rsidRPr="00A82301">
        <w:rPr>
          <w:rFonts w:cs="Cambria"/>
        </w:rPr>
        <w:t xml:space="preserve">Sentence C </w:t>
      </w:r>
    </w:p>
    <w:p w:rsidR="00012699" w:rsidRPr="00A82301" w:rsidRDefault="00012699" w:rsidP="00704DC2">
      <w:pPr>
        <w:spacing w:after="0" w:line="360" w:lineRule="auto"/>
        <w:ind w:left="360"/>
        <w:rPr>
          <w:rFonts w:cs="Calibri"/>
        </w:rPr>
      </w:pPr>
      <w:r w:rsidRPr="00A82301">
        <w:rPr>
          <w:rFonts w:cs="Calibri"/>
        </w:rPr>
        <w:t xml:space="preserve">B. </w:t>
      </w:r>
      <w:r w:rsidRPr="00A82301">
        <w:rPr>
          <w:rFonts w:cs="Cambria"/>
        </w:rPr>
        <w:t>Sentence D</w:t>
      </w:r>
    </w:p>
    <w:p w:rsidR="00012699" w:rsidRPr="00A82301" w:rsidRDefault="00012699" w:rsidP="00704DC2">
      <w:pPr>
        <w:spacing w:after="0" w:line="360" w:lineRule="auto"/>
        <w:ind w:left="360"/>
        <w:rPr>
          <w:rFonts w:cs="Calibri"/>
        </w:rPr>
      </w:pPr>
      <w:r w:rsidRPr="00A82301">
        <w:rPr>
          <w:rFonts w:cs="Calibri"/>
        </w:rPr>
        <w:t xml:space="preserve">C. </w:t>
      </w:r>
      <w:r w:rsidRPr="00A82301">
        <w:rPr>
          <w:rFonts w:cs="Cambria"/>
        </w:rPr>
        <w:t>Sentence E</w:t>
      </w:r>
    </w:p>
    <w:p w:rsidR="00012699" w:rsidRPr="008C5536" w:rsidRDefault="00012699" w:rsidP="00704DC2">
      <w:pPr>
        <w:spacing w:after="0" w:line="360" w:lineRule="auto"/>
        <w:ind w:left="357" w:hanging="357"/>
        <w:rPr>
          <w:rFonts w:cs="Calibri"/>
          <w:sz w:val="20"/>
        </w:rPr>
      </w:pPr>
    </w:p>
    <w:p w:rsidR="00012699" w:rsidRPr="00A82301" w:rsidRDefault="00012699" w:rsidP="00704DC2">
      <w:pPr>
        <w:spacing w:after="0" w:line="360" w:lineRule="auto"/>
        <w:ind w:left="357" w:hanging="357"/>
        <w:rPr>
          <w:rFonts w:cs="Calibri"/>
        </w:rPr>
      </w:pPr>
      <w:r w:rsidRPr="00A82301">
        <w:rPr>
          <w:rFonts w:cs="Calibri"/>
        </w:rPr>
        <w:t xml:space="preserve">28. </w:t>
      </w:r>
      <w:r w:rsidRPr="00A82301">
        <w:rPr>
          <w:rFonts w:cs="Cambria"/>
        </w:rPr>
        <w:t>Which sentence signals that a generalization is coming?</w:t>
      </w:r>
    </w:p>
    <w:p w:rsidR="00012699" w:rsidRPr="00A82301" w:rsidRDefault="00012699" w:rsidP="00704DC2">
      <w:pPr>
        <w:spacing w:after="0" w:line="360" w:lineRule="auto"/>
        <w:ind w:left="360"/>
        <w:rPr>
          <w:rFonts w:cs="Calibri"/>
        </w:rPr>
      </w:pPr>
      <w:r w:rsidRPr="00A82301">
        <w:rPr>
          <w:rFonts w:cs="Calibri"/>
        </w:rPr>
        <w:t xml:space="preserve">A. </w:t>
      </w:r>
      <w:r w:rsidRPr="00A82301">
        <w:rPr>
          <w:rFonts w:cs="Cambria"/>
        </w:rPr>
        <w:t>Sentence G</w:t>
      </w:r>
    </w:p>
    <w:p w:rsidR="00012699" w:rsidRPr="00A82301" w:rsidRDefault="00012699" w:rsidP="00704DC2">
      <w:pPr>
        <w:spacing w:after="0" w:line="360" w:lineRule="auto"/>
        <w:ind w:left="360"/>
        <w:rPr>
          <w:rFonts w:cs="Calibri"/>
        </w:rPr>
      </w:pPr>
      <w:r w:rsidRPr="00A82301">
        <w:rPr>
          <w:rFonts w:cs="Calibri"/>
        </w:rPr>
        <w:t xml:space="preserve">B. </w:t>
      </w:r>
      <w:r w:rsidRPr="00A82301">
        <w:rPr>
          <w:rFonts w:cs="Cambria"/>
        </w:rPr>
        <w:t>Sentence H</w:t>
      </w:r>
    </w:p>
    <w:p w:rsidR="00012699" w:rsidRPr="00A82301" w:rsidRDefault="00012699" w:rsidP="00704DC2">
      <w:pPr>
        <w:spacing w:after="0" w:line="360" w:lineRule="auto"/>
        <w:ind w:left="360"/>
        <w:rPr>
          <w:rFonts w:cs="Calibri"/>
        </w:rPr>
      </w:pPr>
      <w:r w:rsidRPr="00A82301">
        <w:rPr>
          <w:rFonts w:cs="Calibri"/>
        </w:rPr>
        <w:t xml:space="preserve">C. </w:t>
      </w:r>
      <w:r w:rsidRPr="00A82301">
        <w:rPr>
          <w:rFonts w:cs="Cambria"/>
        </w:rPr>
        <w:t>Sentence I</w:t>
      </w:r>
    </w:p>
    <w:p w:rsidR="00012699" w:rsidRPr="00984D45" w:rsidRDefault="00012699" w:rsidP="00AD5252">
      <w:pPr>
        <w:spacing w:after="0" w:line="360" w:lineRule="auto"/>
        <w:ind w:left="357" w:hanging="357"/>
        <w:rPr>
          <w:rFonts w:cs="Calibri"/>
          <w:sz w:val="18"/>
        </w:rPr>
      </w:pPr>
    </w:p>
    <w:p w:rsidR="00012699" w:rsidRPr="00A82301" w:rsidRDefault="00012699" w:rsidP="00AD5252">
      <w:pPr>
        <w:spacing w:after="0" w:line="360" w:lineRule="auto"/>
        <w:ind w:left="357" w:hanging="357"/>
        <w:rPr>
          <w:rFonts w:cs="Calibri"/>
        </w:rPr>
      </w:pPr>
      <w:r w:rsidRPr="00A82301">
        <w:rPr>
          <w:rFonts w:cs="Calibri"/>
        </w:rPr>
        <w:t xml:space="preserve">29. </w:t>
      </w:r>
      <w:r w:rsidRPr="00A82301">
        <w:rPr>
          <w:rFonts w:cs="Cambria"/>
        </w:rPr>
        <w:t>Which sentence signals support for a generalization?</w:t>
      </w:r>
    </w:p>
    <w:p w:rsidR="00012699" w:rsidRPr="00A82301" w:rsidRDefault="00012699" w:rsidP="00AD5252">
      <w:pPr>
        <w:spacing w:after="0" w:line="360" w:lineRule="auto"/>
        <w:ind w:left="360"/>
        <w:rPr>
          <w:rFonts w:cs="Calibri"/>
        </w:rPr>
      </w:pPr>
      <w:r w:rsidRPr="00A82301">
        <w:rPr>
          <w:rFonts w:cs="Calibri"/>
        </w:rPr>
        <w:t xml:space="preserve">A. </w:t>
      </w:r>
      <w:r w:rsidRPr="00A82301">
        <w:rPr>
          <w:rFonts w:cs="Cambria"/>
        </w:rPr>
        <w:t xml:space="preserve">Sentence H </w:t>
      </w:r>
    </w:p>
    <w:p w:rsidR="00012699" w:rsidRPr="005E0819" w:rsidRDefault="00012699" w:rsidP="00AD5252">
      <w:pPr>
        <w:spacing w:after="0" w:line="360" w:lineRule="auto"/>
        <w:ind w:left="360"/>
        <w:rPr>
          <w:rFonts w:cs="Calibri"/>
        </w:rPr>
      </w:pPr>
      <w:r w:rsidRPr="00A82301">
        <w:rPr>
          <w:rFonts w:cs="Calibri"/>
        </w:rPr>
        <w:t xml:space="preserve">B. </w:t>
      </w:r>
      <w:r w:rsidRPr="00A82301">
        <w:rPr>
          <w:rFonts w:cs="Cambria"/>
        </w:rPr>
        <w:t>Sentence</w:t>
      </w:r>
      <w:r>
        <w:rPr>
          <w:rFonts w:cs="Cambria"/>
        </w:rPr>
        <w:t xml:space="preserve"> I</w:t>
      </w:r>
    </w:p>
    <w:p w:rsidR="00012699" w:rsidRPr="005E0819" w:rsidRDefault="00012699" w:rsidP="00AD5252">
      <w:pPr>
        <w:spacing w:after="0" w:line="360" w:lineRule="auto"/>
        <w:ind w:left="360"/>
        <w:jc w:val="both"/>
        <w:rPr>
          <w:rFonts w:cs="Calibri"/>
        </w:rPr>
      </w:pPr>
      <w:r w:rsidRPr="00331619">
        <w:rPr>
          <w:rFonts w:cs="Calibri"/>
        </w:rPr>
        <w:t>C.</w:t>
      </w:r>
      <w:r w:rsidRPr="005E0819">
        <w:rPr>
          <w:rFonts w:cs="Calibri"/>
        </w:rPr>
        <w:t xml:space="preserve"> </w:t>
      </w:r>
      <w:r>
        <w:rPr>
          <w:rFonts w:cs="Cambria"/>
        </w:rPr>
        <w:t>Sentence J</w:t>
      </w:r>
    </w:p>
    <w:p w:rsidR="00012699" w:rsidRPr="00984D45" w:rsidRDefault="00012699" w:rsidP="00AD5252">
      <w:pPr>
        <w:spacing w:after="0" w:line="360" w:lineRule="auto"/>
        <w:ind w:left="357" w:hanging="357"/>
        <w:rPr>
          <w:rFonts w:cs="Calibri"/>
          <w:sz w:val="18"/>
        </w:rPr>
      </w:pPr>
    </w:p>
    <w:p w:rsidR="00012699" w:rsidRDefault="00012699" w:rsidP="00AD5252">
      <w:pPr>
        <w:spacing w:after="0" w:line="360" w:lineRule="auto"/>
        <w:ind w:left="357" w:hanging="357"/>
        <w:rPr>
          <w:rFonts w:cs="Calibri"/>
        </w:rPr>
      </w:pPr>
      <w:r>
        <w:rPr>
          <w:rFonts w:cs="Calibri"/>
        </w:rPr>
        <w:t xml:space="preserve">30. </w:t>
      </w:r>
      <w:r>
        <w:rPr>
          <w:rFonts w:cs="Cambria"/>
        </w:rPr>
        <w:t>Which other sentence signals support for a generalization?</w:t>
      </w:r>
    </w:p>
    <w:p w:rsidR="00012699" w:rsidRPr="005E0819" w:rsidRDefault="00012699" w:rsidP="00AD5252">
      <w:pPr>
        <w:spacing w:after="0" w:line="360" w:lineRule="auto"/>
        <w:ind w:left="360"/>
        <w:rPr>
          <w:rFonts w:cs="Calibri"/>
        </w:rPr>
      </w:pPr>
      <w:r w:rsidRPr="005E0819">
        <w:rPr>
          <w:rFonts w:cs="Calibri"/>
        </w:rPr>
        <w:t xml:space="preserve">A. </w:t>
      </w:r>
      <w:r>
        <w:rPr>
          <w:rFonts w:cs="Cambria"/>
        </w:rPr>
        <w:t xml:space="preserve">Sentence H </w:t>
      </w:r>
    </w:p>
    <w:p w:rsidR="00012699" w:rsidRPr="005E0819" w:rsidRDefault="00012699" w:rsidP="00AD5252">
      <w:pPr>
        <w:spacing w:after="0" w:line="360" w:lineRule="auto"/>
        <w:ind w:left="360"/>
        <w:rPr>
          <w:rFonts w:cs="Calibri"/>
        </w:rPr>
      </w:pPr>
      <w:r w:rsidRPr="00A82301">
        <w:rPr>
          <w:rFonts w:cs="Calibri"/>
        </w:rPr>
        <w:t xml:space="preserve">B. </w:t>
      </w:r>
      <w:r w:rsidRPr="00A82301">
        <w:rPr>
          <w:rFonts w:cs="Cambria"/>
        </w:rPr>
        <w:t>Sentence</w:t>
      </w:r>
      <w:r>
        <w:rPr>
          <w:rFonts w:cs="Cambria"/>
        </w:rPr>
        <w:t xml:space="preserve"> J</w:t>
      </w:r>
    </w:p>
    <w:p w:rsidR="00012699" w:rsidRPr="005E0819" w:rsidRDefault="00012699" w:rsidP="00AD5252">
      <w:pPr>
        <w:spacing w:after="0" w:line="360" w:lineRule="auto"/>
        <w:ind w:left="360"/>
        <w:rPr>
          <w:rFonts w:cs="Calibri"/>
        </w:rPr>
      </w:pPr>
      <w:r w:rsidRPr="00704DC2">
        <w:rPr>
          <w:rFonts w:cs="Calibri"/>
        </w:rPr>
        <w:t>C.</w:t>
      </w:r>
      <w:r w:rsidRPr="005E0819">
        <w:rPr>
          <w:rFonts w:cs="Calibri"/>
        </w:rPr>
        <w:t xml:space="preserve"> </w:t>
      </w:r>
      <w:r>
        <w:rPr>
          <w:rFonts w:cs="Cambria"/>
        </w:rPr>
        <w:t>Sentence K</w:t>
      </w:r>
    </w:p>
    <w:p w:rsidR="00012699" w:rsidRPr="007D4C7A" w:rsidRDefault="00012699" w:rsidP="00582A7C">
      <w:pPr>
        <w:autoSpaceDE w:val="0"/>
        <w:autoSpaceDN w:val="0"/>
        <w:adjustRightInd w:val="0"/>
        <w:spacing w:after="0" w:line="240" w:lineRule="auto"/>
        <w:rPr>
          <w:rFonts w:cs="Calibri"/>
          <w:lang w:val="en-US"/>
        </w:rPr>
      </w:pPr>
      <w:r>
        <w:rPr>
          <w:rFonts w:cs="Calibri"/>
          <w:lang w:val="en-US"/>
        </w:rPr>
        <w:lastRenderedPageBreak/>
        <w:t xml:space="preserve">    </w:t>
      </w:r>
    </w:p>
    <w:p w:rsidR="00012699" w:rsidRPr="003421E1" w:rsidRDefault="00012699" w:rsidP="00C824FB">
      <w:pPr>
        <w:autoSpaceDE w:val="0"/>
        <w:autoSpaceDN w:val="0"/>
        <w:adjustRightInd w:val="0"/>
        <w:spacing w:after="0" w:line="240" w:lineRule="auto"/>
        <w:rPr>
          <w:rFonts w:cs="Cambria"/>
          <w:sz w:val="24"/>
          <w:u w:val="single"/>
          <w:lang w:val="en-US"/>
        </w:rPr>
      </w:pPr>
      <w:r w:rsidRPr="003421E1">
        <w:rPr>
          <w:rFonts w:cs="Cambria"/>
          <w:sz w:val="24"/>
          <w:u w:val="single"/>
          <w:lang w:val="en-US"/>
        </w:rPr>
        <w:t xml:space="preserve">Questions </w:t>
      </w:r>
      <w:r>
        <w:rPr>
          <w:rFonts w:cs="Cambria"/>
          <w:sz w:val="24"/>
          <w:u w:val="single"/>
          <w:lang w:val="en-US"/>
        </w:rPr>
        <w:t>31</w:t>
      </w:r>
      <w:r w:rsidRPr="003421E1">
        <w:rPr>
          <w:rFonts w:cs="Cambria"/>
          <w:sz w:val="24"/>
          <w:u w:val="single"/>
          <w:lang w:val="en-US"/>
        </w:rPr>
        <w:t>–</w:t>
      </w:r>
      <w:r>
        <w:rPr>
          <w:rFonts w:cs="Cambria"/>
          <w:sz w:val="24"/>
          <w:u w:val="single"/>
          <w:lang w:val="en-US"/>
        </w:rPr>
        <w:t>38</w:t>
      </w:r>
    </w:p>
    <w:p w:rsidR="00012699" w:rsidRPr="003F2577" w:rsidRDefault="00012699" w:rsidP="00C824FB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lang w:val="en-US"/>
        </w:rPr>
      </w:pPr>
      <w:r w:rsidRPr="003F2577">
        <w:rPr>
          <w:rFonts w:cs="Calibri"/>
          <w:b/>
          <w:sz w:val="24"/>
          <w:lang w:val="en-US"/>
        </w:rPr>
        <w:t xml:space="preserve">Read statements </w:t>
      </w:r>
      <w:r w:rsidRPr="006237AE">
        <w:rPr>
          <w:rFonts w:cs="Cambria"/>
          <w:b/>
          <w:sz w:val="24"/>
          <w:lang w:val="en-US"/>
        </w:rPr>
        <w:t>A</w:t>
      </w:r>
      <w:r>
        <w:rPr>
          <w:rFonts w:cs="Cambria"/>
          <w:b/>
          <w:sz w:val="24"/>
          <w:lang w:val="en-US"/>
        </w:rPr>
        <w:t>–</w:t>
      </w:r>
      <w:r w:rsidRPr="006237AE">
        <w:rPr>
          <w:rFonts w:cs="Cambria"/>
          <w:b/>
          <w:sz w:val="24"/>
          <w:lang w:val="en-US"/>
        </w:rPr>
        <w:t>H</w:t>
      </w:r>
      <w:r w:rsidRPr="003F2577">
        <w:rPr>
          <w:rFonts w:cs="Calibri"/>
          <w:b/>
          <w:sz w:val="24"/>
          <w:lang w:val="en-US"/>
        </w:rPr>
        <w:t xml:space="preserve"> of the academic discussion. Put the number of each statement in the correct column in the chart of strategies. Use only one statement per strategy.</w:t>
      </w:r>
      <w:r w:rsidRPr="003F2577">
        <w:rPr>
          <w:rFonts w:cs="Calibri"/>
          <w:sz w:val="24"/>
          <w:lang w:val="en-US"/>
        </w:rPr>
        <w:t xml:space="preserve"> </w:t>
      </w:r>
    </w:p>
    <w:p w:rsidR="00012699" w:rsidRDefault="00012699" w:rsidP="00C824FB">
      <w:pPr>
        <w:autoSpaceDE w:val="0"/>
        <w:autoSpaceDN w:val="0"/>
        <w:adjustRightInd w:val="0"/>
        <w:spacing w:after="0" w:line="240" w:lineRule="auto"/>
        <w:rPr>
          <w:rFonts w:cs="Calibri"/>
          <w:lang w:val="en-US"/>
        </w:rPr>
      </w:pPr>
    </w:p>
    <w:p w:rsidR="00012699" w:rsidRDefault="00012699" w:rsidP="006237AE">
      <w:pPr>
        <w:autoSpaceDE w:val="0"/>
        <w:autoSpaceDN w:val="0"/>
        <w:adjustRightInd w:val="0"/>
        <w:spacing w:after="0" w:line="360" w:lineRule="auto"/>
        <w:ind w:left="1440" w:hanging="1440"/>
        <w:rPr>
          <w:rFonts w:cs="Calibri"/>
          <w:lang w:val="en-US"/>
        </w:rPr>
      </w:pPr>
      <w:r w:rsidRPr="006237AE">
        <w:rPr>
          <w:rFonts w:cs="Calibri"/>
          <w:b/>
          <w:lang w:val="en-US"/>
        </w:rPr>
        <w:t>(A)</w:t>
      </w:r>
      <w:r>
        <w:rPr>
          <w:rFonts w:cs="Calibri"/>
          <w:lang w:val="en-US"/>
        </w:rPr>
        <w:t xml:space="preserve"> Jose:</w:t>
      </w:r>
      <w:r>
        <w:rPr>
          <w:rFonts w:cs="Calibri"/>
          <w:lang w:val="en-US"/>
        </w:rPr>
        <w:tab/>
        <w:t>So, the main idea of our discussion is that acupuncture is now widely accepted globally.</w:t>
      </w:r>
      <w:r>
        <w:rPr>
          <w:rFonts w:cs="Calibri"/>
          <w:lang w:val="en-US"/>
        </w:rPr>
        <w:tab/>
      </w:r>
    </w:p>
    <w:p w:rsidR="00012699" w:rsidRDefault="00012699" w:rsidP="006237AE">
      <w:pPr>
        <w:autoSpaceDE w:val="0"/>
        <w:autoSpaceDN w:val="0"/>
        <w:adjustRightInd w:val="0"/>
        <w:spacing w:after="0" w:line="360" w:lineRule="auto"/>
        <w:ind w:left="1440" w:hanging="1440"/>
        <w:rPr>
          <w:rFonts w:cs="Calibri"/>
          <w:lang w:val="en-US"/>
        </w:rPr>
      </w:pPr>
      <w:r w:rsidRPr="00380219">
        <w:rPr>
          <w:rFonts w:cs="Calibri"/>
          <w:b/>
          <w:lang w:val="en-US"/>
        </w:rPr>
        <w:t>(B)</w:t>
      </w:r>
      <w:r>
        <w:rPr>
          <w:rFonts w:cs="Calibri"/>
          <w:lang w:val="en-US"/>
        </w:rPr>
        <w:t xml:space="preserve"> Keiko:</w:t>
      </w:r>
      <w:r>
        <w:rPr>
          <w:rFonts w:cs="Calibri"/>
          <w:lang w:val="en-US"/>
        </w:rPr>
        <w:tab/>
        <w:t xml:space="preserve">OK, but don’t you think we should mention that acupuncture also has some serious critics? I mean, scientific </w:t>
      </w:r>
      <w:r w:rsidRPr="00EB47AA">
        <w:rPr>
          <w:rFonts w:cs="Calibri"/>
          <w:i/>
          <w:lang w:val="en-US"/>
        </w:rPr>
        <w:t xml:space="preserve">proof </w:t>
      </w:r>
      <w:r>
        <w:rPr>
          <w:rFonts w:cs="Calibri"/>
          <w:lang w:val="en-US"/>
        </w:rPr>
        <w:t xml:space="preserve">of its effectiveness is still in question. </w:t>
      </w:r>
      <w:r>
        <w:rPr>
          <w:rFonts w:cs="Calibri"/>
          <w:lang w:val="en-US"/>
        </w:rPr>
        <w:tab/>
      </w:r>
    </w:p>
    <w:p w:rsidR="00012699" w:rsidRDefault="00012699" w:rsidP="00C824FB">
      <w:pPr>
        <w:autoSpaceDE w:val="0"/>
        <w:autoSpaceDN w:val="0"/>
        <w:adjustRightInd w:val="0"/>
        <w:spacing w:after="0" w:line="360" w:lineRule="auto"/>
        <w:rPr>
          <w:rFonts w:cs="Calibri"/>
          <w:lang w:val="en-US"/>
        </w:rPr>
      </w:pPr>
      <w:r w:rsidRPr="00380219">
        <w:rPr>
          <w:rFonts w:cs="Calibri"/>
          <w:b/>
          <w:lang w:val="en-US"/>
        </w:rPr>
        <w:t>(C)</w:t>
      </w:r>
      <w:r>
        <w:rPr>
          <w:rFonts w:cs="Calibri"/>
          <w:lang w:val="en-US"/>
        </w:rPr>
        <w:t xml:space="preserve"> Jose:</w:t>
      </w:r>
      <w:r>
        <w:rPr>
          <w:rFonts w:cs="Calibri"/>
          <w:lang w:val="en-US"/>
        </w:rPr>
        <w:tab/>
        <w:t>Oh, that’s a good point. It’s important to note both sides of the debate.</w:t>
      </w:r>
    </w:p>
    <w:p w:rsidR="00012699" w:rsidRDefault="00012699" w:rsidP="00C824FB">
      <w:pPr>
        <w:autoSpaceDE w:val="0"/>
        <w:autoSpaceDN w:val="0"/>
        <w:adjustRightInd w:val="0"/>
        <w:spacing w:after="0" w:line="360" w:lineRule="auto"/>
        <w:rPr>
          <w:rFonts w:cs="Calibri"/>
          <w:lang w:val="en-US"/>
        </w:rPr>
      </w:pPr>
      <w:r w:rsidRPr="00380219">
        <w:rPr>
          <w:rFonts w:cs="Calibri"/>
          <w:b/>
          <w:lang w:val="en-US"/>
        </w:rPr>
        <w:t>(D)</w:t>
      </w:r>
      <w:r>
        <w:rPr>
          <w:rFonts w:cs="Calibri"/>
          <w:lang w:val="en-US"/>
        </w:rPr>
        <w:t xml:space="preserve"> Prita:</w:t>
      </w:r>
      <w:r>
        <w:rPr>
          <w:rFonts w:cs="Calibri"/>
          <w:lang w:val="en-US"/>
        </w:rPr>
        <w:tab/>
        <w:t>Yes, I think the critics just see acupuncture as a placebo effect.</w:t>
      </w:r>
    </w:p>
    <w:p w:rsidR="00012699" w:rsidRDefault="00012699" w:rsidP="00C824FB">
      <w:pPr>
        <w:autoSpaceDE w:val="0"/>
        <w:autoSpaceDN w:val="0"/>
        <w:adjustRightInd w:val="0"/>
        <w:spacing w:after="0" w:line="360" w:lineRule="auto"/>
        <w:rPr>
          <w:rFonts w:cs="Calibri"/>
          <w:lang w:val="en-US"/>
        </w:rPr>
      </w:pPr>
      <w:r w:rsidRPr="00380219">
        <w:rPr>
          <w:rFonts w:cs="Calibri"/>
          <w:b/>
          <w:lang w:val="en-US"/>
        </w:rPr>
        <w:t>(E)</w:t>
      </w:r>
      <w:r>
        <w:rPr>
          <w:rFonts w:cs="Calibri"/>
          <w:lang w:val="en-US"/>
        </w:rPr>
        <w:t xml:space="preserve"> Marcel:</w:t>
      </w:r>
      <w:r>
        <w:rPr>
          <w:rFonts w:cs="Calibri"/>
          <w:lang w:val="en-US"/>
        </w:rPr>
        <w:tab/>
        <w:t xml:space="preserve">Sorry, what does “placebo effect” mean? </w:t>
      </w:r>
    </w:p>
    <w:p w:rsidR="00012699" w:rsidRDefault="00012699" w:rsidP="006237AE">
      <w:pPr>
        <w:autoSpaceDE w:val="0"/>
        <w:autoSpaceDN w:val="0"/>
        <w:adjustRightInd w:val="0"/>
        <w:spacing w:after="0" w:line="360" w:lineRule="auto"/>
        <w:ind w:left="1440" w:hanging="1440"/>
        <w:rPr>
          <w:rFonts w:cs="Calibri"/>
          <w:lang w:val="en-US"/>
        </w:rPr>
      </w:pPr>
      <w:r w:rsidRPr="00380219">
        <w:rPr>
          <w:rFonts w:cs="Calibri"/>
          <w:b/>
          <w:lang w:val="en-US"/>
        </w:rPr>
        <w:t>(F)</w:t>
      </w:r>
      <w:r>
        <w:rPr>
          <w:rFonts w:cs="Calibri"/>
          <w:lang w:val="en-US"/>
        </w:rPr>
        <w:t xml:space="preserve"> </w:t>
      </w:r>
      <w:r w:rsidDel="005C2B47">
        <w:rPr>
          <w:rFonts w:cs="Calibri"/>
          <w:lang w:val="en-US"/>
        </w:rPr>
        <w:t>Keiko</w:t>
      </w:r>
      <w:r>
        <w:rPr>
          <w:rFonts w:cs="Calibri"/>
          <w:lang w:val="en-US"/>
        </w:rPr>
        <w:t>:</w:t>
      </w:r>
      <w:r>
        <w:rPr>
          <w:rFonts w:cs="Calibri"/>
          <w:lang w:val="en-US"/>
        </w:rPr>
        <w:tab/>
        <w:t xml:space="preserve">It’s not telling a patient that the medical treatment they’re given is known to be ineffectual. </w:t>
      </w:r>
    </w:p>
    <w:p w:rsidR="00012699" w:rsidRDefault="00012699" w:rsidP="00C824FB">
      <w:pPr>
        <w:autoSpaceDE w:val="0"/>
        <w:autoSpaceDN w:val="0"/>
        <w:adjustRightInd w:val="0"/>
        <w:spacing w:after="0" w:line="360" w:lineRule="auto"/>
        <w:rPr>
          <w:rFonts w:cs="Calibri"/>
          <w:lang w:val="en-US"/>
        </w:rPr>
      </w:pPr>
      <w:r w:rsidRPr="00380219">
        <w:rPr>
          <w:rFonts w:cs="Calibri"/>
          <w:b/>
          <w:lang w:val="en-US"/>
        </w:rPr>
        <w:t>(G)</w:t>
      </w:r>
      <w:r>
        <w:rPr>
          <w:rFonts w:cs="Calibri"/>
          <w:lang w:val="en-US"/>
        </w:rPr>
        <w:t xml:space="preserve"> Marcel:</w:t>
      </w:r>
      <w:r>
        <w:rPr>
          <w:rFonts w:cs="Calibri"/>
          <w:lang w:val="en-US"/>
        </w:rPr>
        <w:tab/>
        <w:t>Right, but how does that work?</w:t>
      </w:r>
    </w:p>
    <w:p w:rsidR="00012699" w:rsidRDefault="00012699" w:rsidP="006237AE">
      <w:pPr>
        <w:autoSpaceDE w:val="0"/>
        <w:autoSpaceDN w:val="0"/>
        <w:adjustRightInd w:val="0"/>
        <w:spacing w:after="0" w:line="360" w:lineRule="auto"/>
        <w:ind w:left="1440" w:hanging="1440"/>
        <w:rPr>
          <w:rFonts w:cs="Calibri"/>
          <w:lang w:val="en-US"/>
        </w:rPr>
      </w:pPr>
      <w:r w:rsidRPr="00380219">
        <w:rPr>
          <w:rFonts w:cs="Calibri"/>
          <w:b/>
          <w:lang w:val="en-US"/>
        </w:rPr>
        <w:t>(H)</w:t>
      </w:r>
      <w:r>
        <w:rPr>
          <w:rFonts w:cs="Calibri"/>
          <w:lang w:val="en-US"/>
        </w:rPr>
        <w:t xml:space="preserve"> Prita:</w:t>
      </w:r>
      <w:r>
        <w:rPr>
          <w:rFonts w:cs="Calibri"/>
          <w:lang w:val="en-US"/>
        </w:rPr>
        <w:tab/>
        <w:t>Well, the placebo effect is when the patient actually believes their condition is improving, in spite of not getting an active drug. Um, what’s your take on this . . . ?</w:t>
      </w:r>
    </w:p>
    <w:p w:rsidR="00012699" w:rsidRDefault="00012699" w:rsidP="00C824FB">
      <w:pPr>
        <w:autoSpaceDE w:val="0"/>
        <w:autoSpaceDN w:val="0"/>
        <w:adjustRightInd w:val="0"/>
        <w:spacing w:after="0" w:line="360" w:lineRule="auto"/>
        <w:rPr>
          <w:rFonts w:cs="Calibri"/>
          <w:lang w:val="en-US"/>
        </w:rPr>
      </w:pPr>
      <w:r>
        <w:rPr>
          <w:rFonts w:cs="Calibri"/>
          <w:lang w:val="en-US"/>
        </w:rPr>
        <w:t xml:space="preserve"> </w:t>
      </w:r>
    </w:p>
    <w:tbl>
      <w:tblPr>
        <w:tblW w:w="0" w:type="auto"/>
        <w:tblInd w:w="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98"/>
        <w:gridCol w:w="2340"/>
      </w:tblGrid>
      <w:tr w:rsidR="00012699" w:rsidTr="00984D45">
        <w:tc>
          <w:tcPr>
            <w:tcW w:w="4698" w:type="dxa"/>
            <w:shd w:val="clear" w:color="auto" w:fill="CCFFFF"/>
          </w:tcPr>
          <w:p w:rsidR="00012699" w:rsidRPr="00DB46AE" w:rsidRDefault="00012699" w:rsidP="00DB46AE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lang w:val="en-US"/>
              </w:rPr>
            </w:pPr>
            <w:r w:rsidRPr="00DB46AE">
              <w:rPr>
                <w:rFonts w:cs="Calibri"/>
                <w:b/>
                <w:lang w:val="en-US"/>
              </w:rPr>
              <w:t>Academic Discussion Strategy</w:t>
            </w:r>
          </w:p>
        </w:tc>
        <w:tc>
          <w:tcPr>
            <w:tcW w:w="2340" w:type="dxa"/>
            <w:shd w:val="clear" w:color="auto" w:fill="CCFFFF"/>
          </w:tcPr>
          <w:p w:rsidR="00012699" w:rsidRPr="00DB46AE" w:rsidRDefault="00012699" w:rsidP="00DB46AE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lang w:val="en-US"/>
              </w:rPr>
            </w:pPr>
            <w:r w:rsidRPr="00DB46AE">
              <w:rPr>
                <w:rFonts w:cs="Calibri"/>
                <w:b/>
                <w:lang w:val="en-US"/>
              </w:rPr>
              <w:t>Item number</w:t>
            </w:r>
          </w:p>
        </w:tc>
      </w:tr>
      <w:tr w:rsidR="00012699" w:rsidTr="00984D45">
        <w:tc>
          <w:tcPr>
            <w:tcW w:w="4698" w:type="dxa"/>
            <w:shd w:val="clear" w:color="auto" w:fill="auto"/>
          </w:tcPr>
          <w:p w:rsidR="00012699" w:rsidRPr="00DB46AE" w:rsidRDefault="00012699" w:rsidP="00DB46AE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lang w:val="en-US"/>
              </w:rPr>
            </w:pPr>
            <w:r w:rsidRPr="00DB46AE">
              <w:rPr>
                <w:rFonts w:cs="Calibri"/>
                <w:lang w:val="en-US"/>
              </w:rPr>
              <w:t>31. Asking for clarification</w:t>
            </w:r>
          </w:p>
        </w:tc>
        <w:tc>
          <w:tcPr>
            <w:tcW w:w="2340" w:type="dxa"/>
            <w:shd w:val="clear" w:color="auto" w:fill="auto"/>
          </w:tcPr>
          <w:p w:rsidR="00012699" w:rsidRPr="00DB46AE" w:rsidRDefault="00012699" w:rsidP="00DB46AE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highlight w:val="yellow"/>
                <w:lang w:val="en-US"/>
              </w:rPr>
            </w:pPr>
          </w:p>
        </w:tc>
      </w:tr>
      <w:tr w:rsidR="00012699" w:rsidTr="00984D45">
        <w:tc>
          <w:tcPr>
            <w:tcW w:w="4698" w:type="dxa"/>
            <w:shd w:val="clear" w:color="auto" w:fill="auto"/>
          </w:tcPr>
          <w:p w:rsidR="00012699" w:rsidRPr="00DB46AE" w:rsidRDefault="00012699" w:rsidP="00DB46AE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lang w:val="en-US"/>
              </w:rPr>
            </w:pPr>
            <w:r w:rsidRPr="00DB46AE">
              <w:rPr>
                <w:rFonts w:cs="Calibri"/>
                <w:lang w:val="en-US"/>
              </w:rPr>
              <w:t>32. Expressing an opinion</w:t>
            </w:r>
          </w:p>
        </w:tc>
        <w:tc>
          <w:tcPr>
            <w:tcW w:w="2340" w:type="dxa"/>
            <w:shd w:val="clear" w:color="auto" w:fill="auto"/>
          </w:tcPr>
          <w:p w:rsidR="00012699" w:rsidRPr="00DB46AE" w:rsidRDefault="00012699" w:rsidP="00DB46AE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highlight w:val="yellow"/>
                <w:lang w:val="en-US"/>
              </w:rPr>
            </w:pPr>
          </w:p>
        </w:tc>
      </w:tr>
      <w:tr w:rsidR="00012699" w:rsidTr="00984D45">
        <w:tc>
          <w:tcPr>
            <w:tcW w:w="4698" w:type="dxa"/>
            <w:shd w:val="clear" w:color="auto" w:fill="auto"/>
          </w:tcPr>
          <w:p w:rsidR="00012699" w:rsidRPr="00DB46AE" w:rsidRDefault="00012699" w:rsidP="00DB46AE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lang w:val="en-US"/>
              </w:rPr>
            </w:pPr>
            <w:r w:rsidRPr="00DB46AE">
              <w:rPr>
                <w:rFonts w:cs="Calibri"/>
                <w:lang w:val="en-US"/>
              </w:rPr>
              <w:t>33. Politely disagreeing</w:t>
            </w:r>
          </w:p>
        </w:tc>
        <w:tc>
          <w:tcPr>
            <w:tcW w:w="2340" w:type="dxa"/>
            <w:shd w:val="clear" w:color="auto" w:fill="auto"/>
          </w:tcPr>
          <w:p w:rsidR="00012699" w:rsidRPr="00DB46AE" w:rsidRDefault="00012699" w:rsidP="00DB46AE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highlight w:val="yellow"/>
                <w:lang w:val="en-US"/>
              </w:rPr>
            </w:pPr>
          </w:p>
        </w:tc>
      </w:tr>
      <w:tr w:rsidR="00012699" w:rsidTr="00984D45">
        <w:tc>
          <w:tcPr>
            <w:tcW w:w="4698" w:type="dxa"/>
            <w:shd w:val="clear" w:color="auto" w:fill="auto"/>
          </w:tcPr>
          <w:p w:rsidR="00012699" w:rsidRPr="00DB46AE" w:rsidRDefault="00012699" w:rsidP="00DB46AE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lang w:val="en-US"/>
              </w:rPr>
            </w:pPr>
            <w:r w:rsidRPr="00DB46AE">
              <w:rPr>
                <w:rFonts w:cs="Calibri"/>
                <w:lang w:val="en-US"/>
              </w:rPr>
              <w:t>34. Expressing an idea</w:t>
            </w:r>
          </w:p>
        </w:tc>
        <w:tc>
          <w:tcPr>
            <w:tcW w:w="2340" w:type="dxa"/>
            <w:shd w:val="clear" w:color="auto" w:fill="auto"/>
          </w:tcPr>
          <w:p w:rsidR="00012699" w:rsidRPr="00DB46AE" w:rsidRDefault="00012699" w:rsidP="00DB46AE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highlight w:val="yellow"/>
                <w:lang w:val="en-US"/>
              </w:rPr>
            </w:pPr>
          </w:p>
        </w:tc>
      </w:tr>
      <w:tr w:rsidR="00012699" w:rsidTr="00984D45">
        <w:tc>
          <w:tcPr>
            <w:tcW w:w="4698" w:type="dxa"/>
            <w:shd w:val="clear" w:color="auto" w:fill="auto"/>
          </w:tcPr>
          <w:p w:rsidR="00012699" w:rsidRPr="00DB46AE" w:rsidRDefault="00012699" w:rsidP="00DB46AE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lang w:val="en-US"/>
              </w:rPr>
            </w:pPr>
            <w:r w:rsidRPr="00DB46AE">
              <w:rPr>
                <w:rFonts w:cs="Calibri"/>
                <w:lang w:val="en-US"/>
              </w:rPr>
              <w:t>35. Explaining a point</w:t>
            </w:r>
          </w:p>
        </w:tc>
        <w:tc>
          <w:tcPr>
            <w:tcW w:w="2340" w:type="dxa"/>
            <w:shd w:val="clear" w:color="auto" w:fill="auto"/>
          </w:tcPr>
          <w:p w:rsidR="00012699" w:rsidRPr="00DB46AE" w:rsidRDefault="00012699" w:rsidP="00DB46AE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highlight w:val="yellow"/>
                <w:lang w:val="en-US"/>
              </w:rPr>
            </w:pPr>
          </w:p>
        </w:tc>
      </w:tr>
      <w:tr w:rsidR="00012699" w:rsidTr="00984D45">
        <w:tc>
          <w:tcPr>
            <w:tcW w:w="4698" w:type="dxa"/>
            <w:shd w:val="clear" w:color="auto" w:fill="auto"/>
          </w:tcPr>
          <w:p w:rsidR="00012699" w:rsidRPr="00DB46AE" w:rsidRDefault="00012699" w:rsidP="00DB46AE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lang w:val="en-US"/>
              </w:rPr>
            </w:pPr>
            <w:r w:rsidRPr="00DB46AE">
              <w:rPr>
                <w:rFonts w:cs="Calibri"/>
                <w:lang w:val="en-US"/>
              </w:rPr>
              <w:t>36. asking for others’ opinion</w:t>
            </w:r>
          </w:p>
        </w:tc>
        <w:tc>
          <w:tcPr>
            <w:tcW w:w="2340" w:type="dxa"/>
            <w:shd w:val="clear" w:color="auto" w:fill="auto"/>
          </w:tcPr>
          <w:p w:rsidR="00012699" w:rsidRPr="00DB46AE" w:rsidRDefault="00012699" w:rsidP="00DB46AE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highlight w:val="yellow"/>
                <w:lang w:val="en-US"/>
              </w:rPr>
            </w:pPr>
          </w:p>
        </w:tc>
      </w:tr>
      <w:tr w:rsidR="00012699" w:rsidTr="00984D45">
        <w:tc>
          <w:tcPr>
            <w:tcW w:w="4698" w:type="dxa"/>
            <w:shd w:val="clear" w:color="auto" w:fill="auto"/>
          </w:tcPr>
          <w:p w:rsidR="00012699" w:rsidRPr="00DB46AE" w:rsidRDefault="00012699" w:rsidP="00DB46AE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lang w:val="en-US"/>
              </w:rPr>
            </w:pPr>
            <w:r w:rsidRPr="00DB46AE">
              <w:rPr>
                <w:rFonts w:cs="Calibri"/>
                <w:lang w:val="en-US"/>
              </w:rPr>
              <w:t>37. agreeing with a point made</w:t>
            </w:r>
          </w:p>
        </w:tc>
        <w:tc>
          <w:tcPr>
            <w:tcW w:w="2340" w:type="dxa"/>
            <w:shd w:val="clear" w:color="auto" w:fill="auto"/>
          </w:tcPr>
          <w:p w:rsidR="00012699" w:rsidRPr="00DB46AE" w:rsidRDefault="00012699" w:rsidP="00DB46AE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highlight w:val="yellow"/>
                <w:lang w:val="en-US"/>
              </w:rPr>
            </w:pPr>
          </w:p>
        </w:tc>
      </w:tr>
      <w:tr w:rsidR="00012699" w:rsidTr="00984D45">
        <w:tc>
          <w:tcPr>
            <w:tcW w:w="4698" w:type="dxa"/>
            <w:shd w:val="clear" w:color="auto" w:fill="auto"/>
          </w:tcPr>
          <w:p w:rsidR="00012699" w:rsidRPr="00DB46AE" w:rsidRDefault="00012699" w:rsidP="00DB46AE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lang w:val="en-US"/>
              </w:rPr>
            </w:pPr>
            <w:r w:rsidRPr="00DB46AE">
              <w:rPr>
                <w:rFonts w:cs="Calibri"/>
                <w:lang w:val="en-US"/>
              </w:rPr>
              <w:t>38. asking for elaboration</w:t>
            </w:r>
          </w:p>
        </w:tc>
        <w:tc>
          <w:tcPr>
            <w:tcW w:w="2340" w:type="dxa"/>
            <w:shd w:val="clear" w:color="auto" w:fill="auto"/>
          </w:tcPr>
          <w:p w:rsidR="00012699" w:rsidRPr="00DB46AE" w:rsidRDefault="00012699" w:rsidP="00DB46AE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highlight w:val="yellow"/>
                <w:lang w:val="en-US"/>
              </w:rPr>
            </w:pPr>
          </w:p>
        </w:tc>
      </w:tr>
    </w:tbl>
    <w:p w:rsidR="00012699" w:rsidRDefault="00012699" w:rsidP="00C824FB">
      <w:pPr>
        <w:autoSpaceDE w:val="0"/>
        <w:autoSpaceDN w:val="0"/>
        <w:adjustRightInd w:val="0"/>
        <w:spacing w:after="0" w:line="240" w:lineRule="auto"/>
        <w:rPr>
          <w:rFonts w:cs="Calibri"/>
          <w:lang w:val="en-US"/>
        </w:rPr>
      </w:pPr>
    </w:p>
    <w:p w:rsidR="00012699" w:rsidRDefault="00012699" w:rsidP="00C824FB">
      <w:pPr>
        <w:autoSpaceDE w:val="0"/>
        <w:autoSpaceDN w:val="0"/>
        <w:adjustRightInd w:val="0"/>
        <w:spacing w:after="0" w:line="240" w:lineRule="auto"/>
        <w:rPr>
          <w:rFonts w:cs="Calibri"/>
          <w:lang w:val="en-US"/>
        </w:rPr>
      </w:pPr>
    </w:p>
    <w:p w:rsidR="00012699" w:rsidRPr="003421E1" w:rsidRDefault="0059023E" w:rsidP="003F18D0">
      <w:pPr>
        <w:autoSpaceDE w:val="0"/>
        <w:autoSpaceDN w:val="0"/>
        <w:adjustRightInd w:val="0"/>
        <w:spacing w:after="0" w:line="240" w:lineRule="auto"/>
        <w:rPr>
          <w:rFonts w:cs="Cambria"/>
          <w:sz w:val="24"/>
          <w:u w:val="single"/>
          <w:lang w:val="en-US"/>
        </w:rPr>
      </w:pPr>
      <w:r>
        <w:rPr>
          <w:rFonts w:cs="Cambria"/>
          <w:sz w:val="24"/>
          <w:u w:val="single"/>
          <w:lang w:val="en-US"/>
        </w:rPr>
        <w:br w:type="page"/>
      </w:r>
      <w:r w:rsidR="00012699" w:rsidRPr="003421E1">
        <w:rPr>
          <w:rFonts w:cs="Cambria"/>
          <w:sz w:val="24"/>
          <w:u w:val="single"/>
          <w:lang w:val="en-US"/>
        </w:rPr>
        <w:lastRenderedPageBreak/>
        <w:t xml:space="preserve">Questions </w:t>
      </w:r>
      <w:r w:rsidR="00012699">
        <w:rPr>
          <w:rFonts w:cs="Cambria"/>
          <w:sz w:val="24"/>
          <w:u w:val="single"/>
          <w:lang w:val="en-US"/>
        </w:rPr>
        <w:t>39</w:t>
      </w:r>
      <w:r w:rsidR="00012699" w:rsidRPr="003421E1">
        <w:rPr>
          <w:rFonts w:cs="Cambria"/>
          <w:sz w:val="24"/>
          <w:u w:val="single"/>
          <w:lang w:val="en-US"/>
        </w:rPr>
        <w:t>–</w:t>
      </w:r>
      <w:r w:rsidR="00012699">
        <w:rPr>
          <w:rFonts w:cs="Cambria"/>
          <w:sz w:val="24"/>
          <w:u w:val="single"/>
          <w:lang w:val="en-US"/>
        </w:rPr>
        <w:t>44</w:t>
      </w:r>
    </w:p>
    <w:p w:rsidR="00012699" w:rsidRPr="003421E1" w:rsidRDefault="00012699" w:rsidP="003F18D0">
      <w:pPr>
        <w:autoSpaceDE w:val="0"/>
        <w:autoSpaceDN w:val="0"/>
        <w:adjustRightInd w:val="0"/>
        <w:spacing w:after="0" w:line="240" w:lineRule="auto"/>
        <w:rPr>
          <w:rFonts w:cs="Cambria"/>
          <w:b/>
          <w:sz w:val="24"/>
          <w:lang w:val="en-US"/>
        </w:rPr>
      </w:pPr>
      <w:r>
        <w:rPr>
          <w:rFonts w:cs="Cambria"/>
          <w:b/>
          <w:sz w:val="24"/>
          <w:lang w:val="en-US"/>
        </w:rPr>
        <w:t xml:space="preserve">Fill in the blanks to complete the text. Write one word in each space. Four words are not used.  </w:t>
      </w:r>
      <w:r w:rsidRPr="003421E1">
        <w:rPr>
          <w:rFonts w:cs="Cambria"/>
          <w:b/>
          <w:sz w:val="24"/>
          <w:lang w:val="en-US"/>
        </w:rPr>
        <w:t xml:space="preserve"> </w:t>
      </w:r>
    </w:p>
    <w:p w:rsidR="00012699" w:rsidRPr="0002193F" w:rsidRDefault="00012699" w:rsidP="003F18D0">
      <w:pPr>
        <w:spacing w:after="0" w:line="360" w:lineRule="auto"/>
        <w:rPr>
          <w:rFonts w:cs="Calibri"/>
        </w:rPr>
      </w:pPr>
    </w:p>
    <w:p w:rsidR="00012699" w:rsidRDefault="00012699" w:rsidP="008C55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  <w:tab w:val="left" w:pos="1260"/>
          <w:tab w:val="left" w:pos="1980"/>
          <w:tab w:val="left" w:pos="2700"/>
          <w:tab w:val="left" w:pos="3420"/>
          <w:tab w:val="left" w:pos="4050"/>
          <w:tab w:val="left" w:pos="4770"/>
          <w:tab w:val="left" w:pos="5940"/>
          <w:tab w:val="left" w:pos="7020"/>
          <w:tab w:val="left" w:pos="7830"/>
        </w:tabs>
        <w:autoSpaceDE w:val="0"/>
        <w:autoSpaceDN w:val="0"/>
        <w:adjustRightInd w:val="0"/>
        <w:spacing w:after="0" w:line="360" w:lineRule="auto"/>
        <w:rPr>
          <w:rFonts w:cs="Calibri"/>
          <w:lang w:val="en-US"/>
        </w:rPr>
      </w:pPr>
      <w:r>
        <w:rPr>
          <w:rFonts w:cs="Calibri"/>
          <w:lang w:val="en-US"/>
        </w:rPr>
        <w:t>separately</w:t>
      </w:r>
      <w:r w:rsidR="008C5536">
        <w:rPr>
          <w:rFonts w:cs="Calibri"/>
          <w:lang w:val="en-US"/>
        </w:rPr>
        <w:t xml:space="preserve">  </w:t>
      </w:r>
      <w:r w:rsidR="008C5536">
        <w:rPr>
          <w:rFonts w:cs="Calibri"/>
          <w:lang w:val="en-US"/>
        </w:rPr>
        <w:tab/>
      </w:r>
      <w:r>
        <w:rPr>
          <w:rFonts w:cs="Calibri"/>
          <w:lang w:val="en-US"/>
        </w:rPr>
        <w:t>fast</w:t>
      </w:r>
      <w:r>
        <w:rPr>
          <w:rFonts w:cs="Calibri"/>
          <w:lang w:val="en-US"/>
        </w:rPr>
        <w:tab/>
        <w:t>letter</w:t>
      </w:r>
      <w:r>
        <w:rPr>
          <w:rFonts w:cs="Calibri"/>
          <w:lang w:val="en-US"/>
        </w:rPr>
        <w:tab/>
        <w:t>pace</w:t>
      </w:r>
      <w:r>
        <w:rPr>
          <w:rFonts w:cs="Calibri"/>
          <w:lang w:val="en-US"/>
        </w:rPr>
        <w:tab/>
        <w:t>idea</w:t>
      </w:r>
      <w:r>
        <w:rPr>
          <w:rFonts w:cs="Calibri"/>
          <w:lang w:val="en-US"/>
        </w:rPr>
        <w:tab/>
        <w:t>slow</w:t>
      </w:r>
      <w:r>
        <w:rPr>
          <w:rFonts w:cs="Calibri"/>
          <w:lang w:val="en-US"/>
        </w:rPr>
        <w:tab/>
        <w:t>frequently</w:t>
      </w:r>
      <w:r>
        <w:rPr>
          <w:rFonts w:cs="Calibri"/>
          <w:lang w:val="en-US"/>
        </w:rPr>
        <w:tab/>
        <w:t>separate</w:t>
      </w:r>
      <w:r>
        <w:rPr>
          <w:rFonts w:cs="Calibri"/>
          <w:lang w:val="en-US"/>
        </w:rPr>
        <w:tab/>
        <w:t>speech</w:t>
      </w:r>
      <w:r>
        <w:rPr>
          <w:rFonts w:cs="Calibri"/>
          <w:lang w:val="en-US"/>
        </w:rPr>
        <w:tab/>
        <w:t>pause</w:t>
      </w:r>
    </w:p>
    <w:p w:rsidR="00012699" w:rsidRDefault="00012699" w:rsidP="003F18D0">
      <w:pPr>
        <w:autoSpaceDE w:val="0"/>
        <w:autoSpaceDN w:val="0"/>
        <w:adjustRightInd w:val="0"/>
        <w:spacing w:after="0" w:line="360" w:lineRule="auto"/>
        <w:rPr>
          <w:rFonts w:cs="Calibri"/>
          <w:lang w:val="en-US"/>
        </w:rPr>
      </w:pPr>
    </w:p>
    <w:p w:rsidR="00012699" w:rsidRPr="0002193F" w:rsidRDefault="00012699" w:rsidP="003F18D0">
      <w:pPr>
        <w:autoSpaceDE w:val="0"/>
        <w:autoSpaceDN w:val="0"/>
        <w:adjustRightInd w:val="0"/>
        <w:spacing w:after="0" w:line="360" w:lineRule="auto"/>
        <w:rPr>
          <w:rFonts w:cs="Calibri"/>
          <w:lang w:val="en-US"/>
        </w:rPr>
      </w:pPr>
      <w:r>
        <w:rPr>
          <w:rFonts w:cs="Calibri"/>
          <w:lang w:val="en-US"/>
        </w:rPr>
        <w:t>When you give a presentation</w:t>
      </w:r>
      <w:r w:rsidRPr="0002193F">
        <w:rPr>
          <w:rFonts w:cs="Calibri"/>
          <w:lang w:val="en-US"/>
        </w:rPr>
        <w:t xml:space="preserve">, it’s important that you speak at a comfortable </w:t>
      </w:r>
      <w:r w:rsidRPr="009A4151">
        <w:rPr>
          <w:rFonts w:cs="Calibri"/>
          <w:b/>
          <w:lang w:val="en-US"/>
        </w:rPr>
        <w:t>(39)</w:t>
      </w:r>
      <w:r>
        <w:rPr>
          <w:rFonts w:cs="Calibri"/>
          <w:lang w:val="en-US"/>
        </w:rPr>
        <w:t xml:space="preserve"> </w:t>
      </w:r>
      <w:r w:rsidRPr="00967005">
        <w:rPr>
          <w:rFonts w:cs="Calibri"/>
          <w:i/>
          <w:u w:val="single"/>
          <w:lang w:val="en-US"/>
        </w:rPr>
        <w:t>_____________</w:t>
      </w:r>
      <w:r>
        <w:rPr>
          <w:rFonts w:cs="Calibri"/>
          <w:lang w:val="en-US"/>
        </w:rPr>
        <w:t xml:space="preserve"> in order t</w:t>
      </w:r>
      <w:r w:rsidRPr="0002193F">
        <w:rPr>
          <w:rFonts w:cs="Calibri"/>
          <w:lang w:val="en-US"/>
        </w:rPr>
        <w:t xml:space="preserve">o be understood by your audience. To help with your pacing, you should learn to </w:t>
      </w:r>
    </w:p>
    <w:p w:rsidR="00012699" w:rsidRPr="0002193F" w:rsidRDefault="00012699" w:rsidP="003F18D0">
      <w:pPr>
        <w:autoSpaceDE w:val="0"/>
        <w:autoSpaceDN w:val="0"/>
        <w:adjustRightInd w:val="0"/>
        <w:spacing w:after="0" w:line="360" w:lineRule="auto"/>
        <w:rPr>
          <w:rFonts w:cs="Calibri"/>
          <w:lang w:val="en-US"/>
        </w:rPr>
      </w:pPr>
      <w:r w:rsidRPr="009A4151">
        <w:rPr>
          <w:rFonts w:cs="Calibri"/>
          <w:b/>
          <w:lang w:val="en-US"/>
        </w:rPr>
        <w:t>(40)</w:t>
      </w:r>
      <w:r w:rsidRPr="0002193F">
        <w:rPr>
          <w:rFonts w:cs="Calibri"/>
          <w:lang w:val="en-US"/>
        </w:rPr>
        <w:t xml:space="preserve"> </w:t>
      </w:r>
      <w:r w:rsidRPr="00967005">
        <w:rPr>
          <w:rFonts w:cs="Calibri"/>
          <w:i/>
          <w:u w:val="single"/>
          <w:lang w:val="en-US"/>
        </w:rPr>
        <w:t>_____________</w:t>
      </w:r>
      <w:r w:rsidRPr="0002193F">
        <w:rPr>
          <w:rFonts w:cs="Calibri"/>
          <w:lang w:val="en-US"/>
        </w:rPr>
        <w:t xml:space="preserve"> effectively. If you pause too </w:t>
      </w:r>
      <w:r w:rsidRPr="009A4151">
        <w:rPr>
          <w:rFonts w:cs="Calibri"/>
          <w:b/>
          <w:lang w:val="en-US"/>
        </w:rPr>
        <w:t>(41)</w:t>
      </w:r>
      <w:r>
        <w:rPr>
          <w:rFonts w:cs="Calibri"/>
          <w:lang w:val="en-US"/>
        </w:rPr>
        <w:t xml:space="preserve"> </w:t>
      </w:r>
      <w:r w:rsidRPr="00967005">
        <w:rPr>
          <w:rFonts w:cs="Calibri"/>
          <w:i/>
          <w:u w:val="single"/>
          <w:lang w:val="en-US"/>
        </w:rPr>
        <w:t>_____________</w:t>
      </w:r>
      <w:r w:rsidRPr="0002193F">
        <w:rPr>
          <w:rFonts w:cs="Calibri"/>
          <w:lang w:val="en-US"/>
        </w:rPr>
        <w:t xml:space="preserve"> or for too long, your speech will sound slow and choppy. If you don’t pause enough, your speech will sound too </w:t>
      </w:r>
      <w:r w:rsidRPr="009A4151">
        <w:rPr>
          <w:rFonts w:cs="Calibri"/>
          <w:b/>
          <w:lang w:val="en-US"/>
        </w:rPr>
        <w:t>(42)</w:t>
      </w:r>
      <w:r>
        <w:rPr>
          <w:rFonts w:cs="Calibri"/>
          <w:lang w:val="en-US"/>
        </w:rPr>
        <w:t xml:space="preserve"> </w:t>
      </w:r>
      <w:r w:rsidRPr="00967005">
        <w:rPr>
          <w:rFonts w:cs="Calibri"/>
          <w:i/>
          <w:u w:val="single"/>
          <w:lang w:val="en-US"/>
        </w:rPr>
        <w:t>_____________</w:t>
      </w:r>
      <w:r w:rsidRPr="0002193F">
        <w:rPr>
          <w:rFonts w:cs="Calibri"/>
          <w:lang w:val="en-US"/>
        </w:rPr>
        <w:t>. Either way, your audience will have difficulty following you.</w:t>
      </w:r>
    </w:p>
    <w:p w:rsidR="00012699" w:rsidRPr="0002193F" w:rsidRDefault="00012699" w:rsidP="003F18D0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 w:rsidRPr="0002193F">
        <w:rPr>
          <w:rFonts w:cs="Calibri"/>
          <w:lang w:val="en-US"/>
        </w:rPr>
        <w:t xml:space="preserve">Good speakers divide their speech into thought groups. Thought groups are groups of words that go together to form one </w:t>
      </w:r>
      <w:r w:rsidRPr="009A4151">
        <w:rPr>
          <w:rFonts w:cs="Calibri"/>
          <w:b/>
          <w:lang w:val="en-US"/>
        </w:rPr>
        <w:t>(43)</w:t>
      </w:r>
      <w:r w:rsidRPr="00967005">
        <w:rPr>
          <w:rFonts w:cs="Calibri"/>
          <w:i/>
          <w:u w:val="single"/>
          <w:lang w:val="en-US"/>
        </w:rPr>
        <w:t xml:space="preserve"> _____________</w:t>
      </w:r>
      <w:r w:rsidRPr="0002193F">
        <w:rPr>
          <w:rFonts w:cs="Calibri"/>
          <w:lang w:val="en-US"/>
        </w:rPr>
        <w:t xml:space="preserve">. They are often grammatical phrases or clauses, but sometimes they are just one word, such as a transition word. Pausing after thought groups will help you to speak at a </w:t>
      </w:r>
      <w:r>
        <w:rPr>
          <w:rFonts w:cs="Calibri"/>
          <w:lang w:val="en-US"/>
        </w:rPr>
        <w:t>good</w:t>
      </w:r>
      <w:r w:rsidRPr="0002193F">
        <w:rPr>
          <w:rFonts w:cs="Calibri"/>
          <w:lang w:val="en-US"/>
        </w:rPr>
        <w:t xml:space="preserve"> pace and to </w:t>
      </w:r>
      <w:r w:rsidRPr="00967005">
        <w:rPr>
          <w:rFonts w:cs="Calibri"/>
          <w:b/>
          <w:lang w:val="en-US"/>
        </w:rPr>
        <w:t>(44)</w:t>
      </w:r>
      <w:r>
        <w:rPr>
          <w:rFonts w:cs="Calibri"/>
          <w:lang w:val="en-US"/>
        </w:rPr>
        <w:t xml:space="preserve"> </w:t>
      </w:r>
      <w:r w:rsidRPr="00967005">
        <w:rPr>
          <w:rFonts w:cs="Calibri"/>
          <w:i/>
          <w:u w:val="single"/>
          <w:lang w:val="en-US"/>
        </w:rPr>
        <w:t>_____________</w:t>
      </w:r>
      <w:r w:rsidRPr="0002193F">
        <w:rPr>
          <w:rFonts w:cs="Calibri"/>
          <w:lang w:val="en-US"/>
        </w:rPr>
        <w:t xml:space="preserve"> your speech into meaningful units which your audience can easily understand.</w:t>
      </w:r>
    </w:p>
    <w:p w:rsidR="00012699" w:rsidRDefault="00012699" w:rsidP="00C824FB">
      <w:pPr>
        <w:autoSpaceDE w:val="0"/>
        <w:autoSpaceDN w:val="0"/>
        <w:adjustRightInd w:val="0"/>
        <w:spacing w:after="0" w:line="240" w:lineRule="auto"/>
        <w:rPr>
          <w:rFonts w:cs="Calibri"/>
          <w:lang w:val="en-US"/>
        </w:rPr>
      </w:pPr>
    </w:p>
    <w:p w:rsidR="00012699" w:rsidRPr="000D53D5" w:rsidRDefault="00012699" w:rsidP="00F51C78">
      <w:pPr>
        <w:spacing w:after="0" w:line="240" w:lineRule="auto"/>
        <w:rPr>
          <w:rFonts w:cs="Calibri"/>
          <w:color w:val="000000"/>
          <w:sz w:val="24"/>
          <w:u w:val="single"/>
        </w:rPr>
      </w:pPr>
      <w:r w:rsidRPr="000D53D5">
        <w:rPr>
          <w:rFonts w:cs="Calibri"/>
          <w:color w:val="000000"/>
          <w:sz w:val="24"/>
          <w:u w:val="single"/>
        </w:rPr>
        <w:t xml:space="preserve">Questions </w:t>
      </w:r>
      <w:r>
        <w:rPr>
          <w:rFonts w:cs="Calibri"/>
          <w:color w:val="000000"/>
          <w:sz w:val="24"/>
          <w:u w:val="single"/>
        </w:rPr>
        <w:t>45–50</w:t>
      </w:r>
    </w:p>
    <w:p w:rsidR="00012699" w:rsidRPr="00B910A9" w:rsidRDefault="00012699" w:rsidP="00F51C78">
      <w:pPr>
        <w:spacing w:after="0" w:line="240" w:lineRule="auto"/>
        <w:rPr>
          <w:rFonts w:cs="Calibri"/>
          <w:b/>
          <w:color w:val="000000"/>
        </w:rPr>
      </w:pPr>
      <w:r w:rsidRPr="000D53D5">
        <w:rPr>
          <w:rFonts w:cs="Calibri"/>
          <w:b/>
          <w:color w:val="000000"/>
          <w:sz w:val="24"/>
        </w:rPr>
        <w:t xml:space="preserve">Read the statements and choose TRUE or FALSE. </w:t>
      </w:r>
    </w:p>
    <w:p w:rsidR="00012699" w:rsidRDefault="00012699" w:rsidP="00F51C78">
      <w:pPr>
        <w:spacing w:after="0" w:line="240" w:lineRule="auto"/>
        <w:rPr>
          <w:rFonts w:cs="Calibri"/>
          <w:color w:val="000000"/>
        </w:rPr>
      </w:pPr>
    </w:p>
    <w:p w:rsidR="00012699" w:rsidRDefault="00012699" w:rsidP="00984D45">
      <w:pPr>
        <w:tabs>
          <w:tab w:val="left" w:pos="6120"/>
        </w:tabs>
        <w:spacing w:after="0" w:line="360" w:lineRule="auto"/>
        <w:ind w:left="360" w:hanging="360"/>
        <w:rPr>
          <w:rFonts w:cs="Calibri"/>
          <w:color w:val="000000"/>
        </w:rPr>
      </w:pPr>
      <w:r w:rsidRPr="00F51C78">
        <w:rPr>
          <w:rFonts w:cs="Calibri"/>
          <w:color w:val="000000"/>
        </w:rPr>
        <w:t xml:space="preserve">45. </w:t>
      </w:r>
      <w:r>
        <w:rPr>
          <w:rFonts w:cs="Calibri"/>
          <w:color w:val="000000"/>
        </w:rPr>
        <w:t>Using your background knowledge to make predictions about what the professor will discuss is considered to be a bad idea</w:t>
      </w:r>
      <w:r w:rsidRPr="00F51C78">
        <w:rPr>
          <w:rFonts w:cs="Calibri"/>
          <w:color w:val="000000"/>
        </w:rPr>
        <w:t>.</w:t>
      </w:r>
      <w:r w:rsidRPr="00F51C78">
        <w:rPr>
          <w:rFonts w:cs="Calibri"/>
          <w:color w:val="000000"/>
        </w:rPr>
        <w:tab/>
      </w:r>
      <w:r>
        <w:rPr>
          <w:rFonts w:cs="Calibri"/>
          <w:color w:val="000000"/>
        </w:rPr>
        <w:tab/>
      </w:r>
      <w:r>
        <w:rPr>
          <w:rFonts w:cs="Calibri"/>
          <w:color w:val="000000"/>
        </w:rPr>
        <w:tab/>
      </w:r>
      <w:r w:rsidRPr="00F51C78">
        <w:rPr>
          <w:rFonts w:cs="Calibri"/>
          <w:color w:val="000000"/>
        </w:rPr>
        <w:t>TRUE</w:t>
      </w:r>
      <w:r w:rsidRPr="00F51C78">
        <w:rPr>
          <w:rFonts w:cs="Calibri"/>
          <w:color w:val="000000"/>
        </w:rPr>
        <w:tab/>
      </w:r>
      <w:r w:rsidRPr="00A82301">
        <w:rPr>
          <w:rFonts w:cs="Calibri"/>
          <w:color w:val="000000"/>
        </w:rPr>
        <w:t>FALSE</w:t>
      </w:r>
    </w:p>
    <w:p w:rsidR="00984D45" w:rsidRPr="00984D45" w:rsidRDefault="00984D45" w:rsidP="00984D45">
      <w:pPr>
        <w:tabs>
          <w:tab w:val="left" w:pos="6120"/>
        </w:tabs>
        <w:spacing w:after="0" w:line="360" w:lineRule="auto"/>
        <w:ind w:left="360" w:hanging="360"/>
        <w:rPr>
          <w:rFonts w:cs="Calibri"/>
          <w:color w:val="000000"/>
          <w:sz w:val="14"/>
        </w:rPr>
      </w:pPr>
    </w:p>
    <w:p w:rsidR="00012699" w:rsidRDefault="00012699" w:rsidP="00984D45">
      <w:pPr>
        <w:tabs>
          <w:tab w:val="left" w:pos="6120"/>
        </w:tabs>
        <w:spacing w:after="0" w:line="360" w:lineRule="auto"/>
        <w:ind w:left="360" w:hanging="360"/>
        <w:rPr>
          <w:rFonts w:cs="Calibri"/>
          <w:color w:val="000000"/>
        </w:rPr>
      </w:pPr>
      <w:r w:rsidRPr="00A82301">
        <w:rPr>
          <w:rFonts w:cs="Calibri"/>
          <w:color w:val="000000"/>
        </w:rPr>
        <w:t>46. When a professor uses repetition in a lecture, it is usually to clarify or emphasize an important point.</w:t>
      </w:r>
      <w:r w:rsidRPr="00A82301">
        <w:rPr>
          <w:rFonts w:cs="Calibri"/>
          <w:color w:val="000000"/>
        </w:rPr>
        <w:tab/>
      </w:r>
      <w:r w:rsidRPr="00A82301">
        <w:rPr>
          <w:rFonts w:cs="Calibri"/>
          <w:color w:val="000000"/>
        </w:rPr>
        <w:tab/>
      </w:r>
      <w:r w:rsidRPr="00A82301">
        <w:rPr>
          <w:rFonts w:cs="Calibri"/>
          <w:color w:val="000000"/>
        </w:rPr>
        <w:tab/>
        <w:t>TRUE</w:t>
      </w:r>
      <w:r w:rsidRPr="00A82301">
        <w:rPr>
          <w:rFonts w:cs="Calibri"/>
          <w:color w:val="000000"/>
        </w:rPr>
        <w:tab/>
        <w:t>FALSE</w:t>
      </w:r>
    </w:p>
    <w:p w:rsidR="00984D45" w:rsidRPr="00984D45" w:rsidRDefault="00984D45" w:rsidP="00984D45">
      <w:pPr>
        <w:tabs>
          <w:tab w:val="left" w:pos="6120"/>
        </w:tabs>
        <w:spacing w:after="0" w:line="360" w:lineRule="auto"/>
        <w:ind w:left="360" w:hanging="360"/>
        <w:rPr>
          <w:rFonts w:cs="Calibri"/>
          <w:color w:val="000000"/>
          <w:sz w:val="14"/>
        </w:rPr>
      </w:pPr>
    </w:p>
    <w:p w:rsidR="00012699" w:rsidRDefault="00012699" w:rsidP="00984D45">
      <w:pPr>
        <w:tabs>
          <w:tab w:val="left" w:pos="6120"/>
        </w:tabs>
        <w:spacing w:after="0" w:line="360" w:lineRule="auto"/>
        <w:ind w:left="360" w:hanging="360"/>
        <w:rPr>
          <w:rFonts w:cs="Calibri"/>
          <w:color w:val="000000"/>
        </w:rPr>
      </w:pPr>
      <w:r w:rsidRPr="00A82301">
        <w:rPr>
          <w:rFonts w:cs="Calibri"/>
          <w:color w:val="000000"/>
        </w:rPr>
        <w:t>47. Telling a brief story to asking a question to get the audience involved is a good technique for catching the audience’s attention at th</w:t>
      </w:r>
      <w:r w:rsidR="00984D45">
        <w:rPr>
          <w:rFonts w:cs="Calibri"/>
          <w:color w:val="000000"/>
        </w:rPr>
        <w:t>e start of your presentation.</w:t>
      </w:r>
      <w:r w:rsidR="00984D45">
        <w:rPr>
          <w:rFonts w:cs="Calibri"/>
          <w:color w:val="000000"/>
        </w:rPr>
        <w:tab/>
      </w:r>
      <w:r w:rsidR="00984D45">
        <w:rPr>
          <w:rFonts w:cs="Calibri"/>
          <w:color w:val="000000"/>
        </w:rPr>
        <w:tab/>
      </w:r>
      <w:r w:rsidRPr="00A82301">
        <w:rPr>
          <w:rFonts w:cs="Calibri"/>
          <w:color w:val="000000"/>
        </w:rPr>
        <w:t>TRUE</w:t>
      </w:r>
      <w:r w:rsidRPr="00A82301">
        <w:rPr>
          <w:rFonts w:cs="Calibri"/>
          <w:color w:val="000000"/>
        </w:rPr>
        <w:tab/>
        <w:t>FALSE</w:t>
      </w:r>
    </w:p>
    <w:p w:rsidR="00984D45" w:rsidRPr="00984D45" w:rsidRDefault="00984D45" w:rsidP="00984D45">
      <w:pPr>
        <w:tabs>
          <w:tab w:val="left" w:pos="6120"/>
        </w:tabs>
        <w:spacing w:after="0" w:line="360" w:lineRule="auto"/>
        <w:ind w:left="360" w:hanging="360"/>
        <w:rPr>
          <w:rFonts w:cs="Calibri"/>
          <w:color w:val="000000"/>
          <w:sz w:val="14"/>
        </w:rPr>
      </w:pPr>
    </w:p>
    <w:p w:rsidR="00012699" w:rsidRDefault="00012699" w:rsidP="00984D45">
      <w:pPr>
        <w:tabs>
          <w:tab w:val="left" w:pos="6120"/>
        </w:tabs>
        <w:spacing w:after="0" w:line="360" w:lineRule="auto"/>
        <w:ind w:left="360" w:hanging="360"/>
        <w:rPr>
          <w:rFonts w:cs="Calibri"/>
          <w:color w:val="000000"/>
        </w:rPr>
      </w:pPr>
      <w:r w:rsidRPr="00A82301">
        <w:rPr>
          <w:rFonts w:cs="Calibri"/>
          <w:color w:val="000000"/>
        </w:rPr>
        <w:t>48. Compromising and reaching consensus in an academic discussion is a sign that the discussion was not a success.</w:t>
      </w:r>
      <w:r w:rsidRPr="00A82301">
        <w:rPr>
          <w:rFonts w:cs="Calibri"/>
          <w:color w:val="000000"/>
        </w:rPr>
        <w:tab/>
      </w:r>
      <w:r w:rsidRPr="00A82301">
        <w:rPr>
          <w:rFonts w:cs="Calibri"/>
          <w:color w:val="000000"/>
        </w:rPr>
        <w:tab/>
      </w:r>
      <w:r w:rsidRPr="00A82301">
        <w:rPr>
          <w:rFonts w:cs="Calibri"/>
          <w:color w:val="000000"/>
        </w:rPr>
        <w:tab/>
        <w:t>TRUE</w:t>
      </w:r>
      <w:r w:rsidRPr="00A82301">
        <w:rPr>
          <w:rFonts w:cs="Calibri"/>
          <w:color w:val="000000"/>
        </w:rPr>
        <w:tab/>
        <w:t>FALSE</w:t>
      </w:r>
    </w:p>
    <w:p w:rsidR="00984D45" w:rsidRPr="00984D45" w:rsidRDefault="00984D45" w:rsidP="00984D45">
      <w:pPr>
        <w:tabs>
          <w:tab w:val="left" w:pos="6120"/>
        </w:tabs>
        <w:spacing w:after="0" w:line="360" w:lineRule="auto"/>
        <w:ind w:left="360" w:hanging="360"/>
        <w:rPr>
          <w:rFonts w:cs="Calibri"/>
          <w:color w:val="000000"/>
          <w:sz w:val="14"/>
        </w:rPr>
      </w:pPr>
    </w:p>
    <w:p w:rsidR="00012699" w:rsidRDefault="00012699" w:rsidP="00984D45">
      <w:pPr>
        <w:tabs>
          <w:tab w:val="left" w:pos="6120"/>
        </w:tabs>
        <w:spacing w:after="0" w:line="360" w:lineRule="auto"/>
        <w:ind w:left="360" w:hanging="360"/>
        <w:rPr>
          <w:rFonts w:cs="Calibri"/>
          <w:color w:val="000000"/>
        </w:rPr>
      </w:pPr>
      <w:r w:rsidRPr="00A82301">
        <w:rPr>
          <w:rFonts w:cs="Calibri"/>
          <w:color w:val="000000"/>
        </w:rPr>
        <w:t>49. Using a split-page format to take your notes is recommended.</w:t>
      </w:r>
      <w:r w:rsidRPr="00A82301">
        <w:rPr>
          <w:rFonts w:cs="Calibri"/>
          <w:color w:val="000000"/>
        </w:rPr>
        <w:tab/>
      </w:r>
      <w:r w:rsidRPr="00A82301">
        <w:rPr>
          <w:rFonts w:cs="Calibri"/>
          <w:color w:val="000000"/>
        </w:rPr>
        <w:tab/>
      </w:r>
      <w:r w:rsidRPr="00A82301">
        <w:rPr>
          <w:rFonts w:cs="Calibri"/>
          <w:color w:val="000000"/>
        </w:rPr>
        <w:tab/>
        <w:t>TRUE</w:t>
      </w:r>
      <w:r w:rsidRPr="00A82301">
        <w:rPr>
          <w:rFonts w:cs="Calibri"/>
          <w:color w:val="000000"/>
        </w:rPr>
        <w:tab/>
        <w:t xml:space="preserve">FALSE </w:t>
      </w:r>
    </w:p>
    <w:p w:rsidR="00984D45" w:rsidRPr="00984D45" w:rsidRDefault="00984D45" w:rsidP="00984D45">
      <w:pPr>
        <w:tabs>
          <w:tab w:val="left" w:pos="6120"/>
        </w:tabs>
        <w:spacing w:after="0" w:line="360" w:lineRule="auto"/>
        <w:ind w:left="360" w:hanging="360"/>
        <w:rPr>
          <w:rFonts w:cs="Calibri"/>
          <w:color w:val="000000"/>
          <w:sz w:val="14"/>
        </w:rPr>
      </w:pPr>
    </w:p>
    <w:p w:rsidR="00012699" w:rsidRPr="007D4C7A" w:rsidRDefault="00012699" w:rsidP="00984D45">
      <w:pPr>
        <w:tabs>
          <w:tab w:val="left" w:pos="6120"/>
        </w:tabs>
        <w:spacing w:after="0" w:line="360" w:lineRule="auto"/>
        <w:ind w:left="360" w:hanging="360"/>
        <w:rPr>
          <w:rFonts w:cs="Calibri"/>
          <w:b/>
        </w:rPr>
      </w:pPr>
      <w:r w:rsidRPr="00A82301">
        <w:rPr>
          <w:rFonts w:cs="Calibri"/>
          <w:color w:val="000000"/>
        </w:rPr>
        <w:t>50. Transitions are the words and expressions that professors use to indicate when they are moving on to a new idea.</w:t>
      </w:r>
      <w:r w:rsidRPr="00A82301">
        <w:rPr>
          <w:rFonts w:cs="Calibri"/>
          <w:color w:val="000000"/>
        </w:rPr>
        <w:tab/>
      </w:r>
      <w:r w:rsidRPr="00A82301">
        <w:rPr>
          <w:rFonts w:cs="Calibri"/>
          <w:color w:val="000000"/>
        </w:rPr>
        <w:tab/>
      </w:r>
      <w:r w:rsidRPr="00A82301">
        <w:rPr>
          <w:rFonts w:cs="Calibri"/>
          <w:color w:val="000000"/>
        </w:rPr>
        <w:tab/>
        <w:t>TRUE</w:t>
      </w:r>
      <w:r w:rsidRPr="00F51C78">
        <w:rPr>
          <w:rFonts w:cs="Calibri"/>
          <w:color w:val="000000"/>
        </w:rPr>
        <w:tab/>
        <w:t>FALSE</w:t>
      </w:r>
    </w:p>
    <w:sectPr w:rsidR="00012699" w:rsidRPr="007D4C7A" w:rsidSect="00B73D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80" w:right="1440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DCD" w:rsidRDefault="00912DCD" w:rsidP="00C52122">
      <w:pPr>
        <w:spacing w:after="0" w:line="240" w:lineRule="auto"/>
      </w:pPr>
      <w:r>
        <w:separator/>
      </w:r>
    </w:p>
  </w:endnote>
  <w:endnote w:type="continuationSeparator" w:id="0">
    <w:p w:rsidR="00912DCD" w:rsidRDefault="00912DCD" w:rsidP="00C52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239" w:rsidRDefault="0040223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699" w:rsidRPr="00E27C90" w:rsidRDefault="00012699" w:rsidP="002933C9">
    <w:pPr>
      <w:pStyle w:val="Footer"/>
      <w:rPr>
        <w:rFonts w:cs="Cambria"/>
        <w:sz w:val="18"/>
      </w:rPr>
    </w:pPr>
    <w:r w:rsidRPr="00E27C90">
      <w:rPr>
        <w:rFonts w:cs="Cambria"/>
        <w:i/>
        <w:sz w:val="18"/>
      </w:rPr>
      <w:t>Lecture Ready</w:t>
    </w:r>
    <w:r>
      <w:rPr>
        <w:rFonts w:cs="Cambria"/>
        <w:i/>
        <w:sz w:val="18"/>
      </w:rPr>
      <w:t xml:space="preserve"> 3, Second Edition</w:t>
    </w:r>
    <w:r w:rsidR="00847C4D">
      <w:rPr>
        <w:rFonts w:cs="Cambria"/>
        <w:sz w:val="18"/>
      </w:rPr>
      <w:tab/>
      <w:t>Mid</w:t>
    </w:r>
    <w:r>
      <w:rPr>
        <w:rFonts w:cs="Cambria"/>
        <w:sz w:val="18"/>
      </w:rPr>
      <w:t>term</w:t>
    </w:r>
    <w:r w:rsidRPr="00E27C90">
      <w:rPr>
        <w:rFonts w:cs="Cambria"/>
        <w:sz w:val="18"/>
      </w:rPr>
      <w:t xml:space="preserve"> </w:t>
    </w:r>
    <w:r w:rsidR="00402239">
      <w:rPr>
        <w:rFonts w:cs="Cambria"/>
        <w:sz w:val="18"/>
      </w:rPr>
      <w:t>Exam</w:t>
    </w:r>
    <w:r>
      <w:rPr>
        <w:rFonts w:cs="Cambria"/>
        <w:sz w:val="18"/>
      </w:rPr>
      <w:tab/>
    </w:r>
    <w:r w:rsidRPr="00E27C90">
      <w:rPr>
        <w:rFonts w:cs="Cambria"/>
        <w:sz w:val="18"/>
      </w:rPr>
      <w:t xml:space="preserve">Page </w:t>
    </w:r>
    <w:r w:rsidRPr="00E27C90">
      <w:rPr>
        <w:rFonts w:cs="Cambria"/>
        <w:b/>
        <w:bCs/>
        <w:sz w:val="18"/>
      </w:rPr>
      <w:fldChar w:fldCharType="begin"/>
    </w:r>
    <w:r w:rsidRPr="00E27C90">
      <w:rPr>
        <w:rFonts w:cs="Cambria"/>
        <w:b/>
        <w:bCs/>
        <w:sz w:val="18"/>
      </w:rPr>
      <w:instrText xml:space="preserve"> PAGE </w:instrText>
    </w:r>
    <w:r w:rsidRPr="00E27C90">
      <w:rPr>
        <w:rFonts w:cs="Cambria"/>
        <w:b/>
        <w:bCs/>
        <w:sz w:val="18"/>
      </w:rPr>
      <w:fldChar w:fldCharType="separate"/>
    </w:r>
    <w:r w:rsidR="00A25F11">
      <w:rPr>
        <w:rFonts w:cs="Cambria"/>
        <w:b/>
        <w:bCs/>
        <w:noProof/>
        <w:sz w:val="18"/>
      </w:rPr>
      <w:t>1</w:t>
    </w:r>
    <w:r w:rsidRPr="00E27C90">
      <w:rPr>
        <w:rFonts w:cs="Cambria"/>
        <w:b/>
        <w:bCs/>
        <w:sz w:val="18"/>
      </w:rPr>
      <w:fldChar w:fldCharType="end"/>
    </w:r>
    <w:r w:rsidRPr="00E27C90">
      <w:rPr>
        <w:rFonts w:cs="Cambria"/>
        <w:sz w:val="18"/>
      </w:rPr>
      <w:t xml:space="preserve"> of </w:t>
    </w:r>
    <w:r w:rsidRPr="00E27C90">
      <w:rPr>
        <w:rFonts w:cs="Cambria"/>
        <w:b/>
        <w:bCs/>
        <w:sz w:val="18"/>
      </w:rPr>
      <w:fldChar w:fldCharType="begin"/>
    </w:r>
    <w:r w:rsidRPr="00E27C90">
      <w:rPr>
        <w:rFonts w:cs="Cambria"/>
        <w:b/>
        <w:bCs/>
        <w:sz w:val="18"/>
      </w:rPr>
      <w:instrText xml:space="preserve"> NUMPAGES  </w:instrText>
    </w:r>
    <w:r w:rsidRPr="00E27C90">
      <w:rPr>
        <w:rFonts w:cs="Cambria"/>
        <w:b/>
        <w:bCs/>
        <w:sz w:val="18"/>
      </w:rPr>
      <w:fldChar w:fldCharType="separate"/>
    </w:r>
    <w:r w:rsidR="00A25F11">
      <w:rPr>
        <w:rFonts w:cs="Cambria"/>
        <w:b/>
        <w:bCs/>
        <w:noProof/>
        <w:sz w:val="18"/>
      </w:rPr>
      <w:t>6</w:t>
    </w:r>
    <w:r w:rsidRPr="00E27C90">
      <w:rPr>
        <w:rFonts w:cs="Cambria"/>
        <w:b/>
        <w:bCs/>
        <w:sz w:val="18"/>
      </w:rPr>
      <w:fldChar w:fldCharType="end"/>
    </w:r>
  </w:p>
  <w:p w:rsidR="00012699" w:rsidRDefault="0001269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239" w:rsidRDefault="0040223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DCD" w:rsidRDefault="00912DCD" w:rsidP="00C52122">
      <w:pPr>
        <w:spacing w:after="0" w:line="240" w:lineRule="auto"/>
      </w:pPr>
      <w:r>
        <w:separator/>
      </w:r>
    </w:p>
  </w:footnote>
  <w:footnote w:type="continuationSeparator" w:id="0">
    <w:p w:rsidR="00912DCD" w:rsidRDefault="00912DCD" w:rsidP="00C521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239" w:rsidRDefault="0040223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239" w:rsidRDefault="0040223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239" w:rsidRDefault="0040223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03255E"/>
    <w:multiLevelType w:val="hybridMultilevel"/>
    <w:tmpl w:val="67521C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A54A22"/>
    <w:multiLevelType w:val="hybridMultilevel"/>
    <w:tmpl w:val="B3DEE4BA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BF5EF5"/>
    <w:multiLevelType w:val="hybridMultilevel"/>
    <w:tmpl w:val="38C448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CB3453"/>
    <w:multiLevelType w:val="hybridMultilevel"/>
    <w:tmpl w:val="1B6A1E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75E9"/>
    <w:rsid w:val="000016F7"/>
    <w:rsid w:val="00012699"/>
    <w:rsid w:val="00015244"/>
    <w:rsid w:val="0002193F"/>
    <w:rsid w:val="000303AC"/>
    <w:rsid w:val="000508C8"/>
    <w:rsid w:val="00055212"/>
    <w:rsid w:val="00063E48"/>
    <w:rsid w:val="0007159D"/>
    <w:rsid w:val="000A16D4"/>
    <w:rsid w:val="000A78C4"/>
    <w:rsid w:val="000B0879"/>
    <w:rsid w:val="000C669F"/>
    <w:rsid w:val="000D2924"/>
    <w:rsid w:val="000D3084"/>
    <w:rsid w:val="000D53D5"/>
    <w:rsid w:val="000E4399"/>
    <w:rsid w:val="000F1AE4"/>
    <w:rsid w:val="000F3F4F"/>
    <w:rsid w:val="00116954"/>
    <w:rsid w:val="001227D7"/>
    <w:rsid w:val="00126FA5"/>
    <w:rsid w:val="00141133"/>
    <w:rsid w:val="001416EB"/>
    <w:rsid w:val="001473D7"/>
    <w:rsid w:val="00173DC2"/>
    <w:rsid w:val="00182BDF"/>
    <w:rsid w:val="0018529C"/>
    <w:rsid w:val="00185B75"/>
    <w:rsid w:val="00186D4F"/>
    <w:rsid w:val="00195AE0"/>
    <w:rsid w:val="001B4AA4"/>
    <w:rsid w:val="001C7BB0"/>
    <w:rsid w:val="001F0497"/>
    <w:rsid w:val="00224A4F"/>
    <w:rsid w:val="00224ACB"/>
    <w:rsid w:val="00226AE6"/>
    <w:rsid w:val="00232B8D"/>
    <w:rsid w:val="00243445"/>
    <w:rsid w:val="00252A9E"/>
    <w:rsid w:val="0025477B"/>
    <w:rsid w:val="002621BE"/>
    <w:rsid w:val="00273B25"/>
    <w:rsid w:val="002761AA"/>
    <w:rsid w:val="00280A4B"/>
    <w:rsid w:val="00280E56"/>
    <w:rsid w:val="00282EA1"/>
    <w:rsid w:val="0028487C"/>
    <w:rsid w:val="002917CC"/>
    <w:rsid w:val="002933C9"/>
    <w:rsid w:val="002A3EB5"/>
    <w:rsid w:val="002A6F03"/>
    <w:rsid w:val="002B0E18"/>
    <w:rsid w:val="002B5068"/>
    <w:rsid w:val="002C10C1"/>
    <w:rsid w:val="002D2904"/>
    <w:rsid w:val="002D7FE8"/>
    <w:rsid w:val="002E5D0F"/>
    <w:rsid w:val="00306041"/>
    <w:rsid w:val="003133F9"/>
    <w:rsid w:val="00322988"/>
    <w:rsid w:val="00324900"/>
    <w:rsid w:val="00331399"/>
    <w:rsid w:val="00331619"/>
    <w:rsid w:val="00341F2C"/>
    <w:rsid w:val="003421E1"/>
    <w:rsid w:val="003463C1"/>
    <w:rsid w:val="00352205"/>
    <w:rsid w:val="00354496"/>
    <w:rsid w:val="00380219"/>
    <w:rsid w:val="003807F3"/>
    <w:rsid w:val="00383599"/>
    <w:rsid w:val="003C3E8B"/>
    <w:rsid w:val="003D348B"/>
    <w:rsid w:val="003E2CFC"/>
    <w:rsid w:val="003E62FB"/>
    <w:rsid w:val="003F18D0"/>
    <w:rsid w:val="003F2577"/>
    <w:rsid w:val="00402239"/>
    <w:rsid w:val="004104B8"/>
    <w:rsid w:val="00426356"/>
    <w:rsid w:val="00440B9C"/>
    <w:rsid w:val="004458EB"/>
    <w:rsid w:val="00456EEC"/>
    <w:rsid w:val="00460BE4"/>
    <w:rsid w:val="00463AE6"/>
    <w:rsid w:val="004644B9"/>
    <w:rsid w:val="0046561A"/>
    <w:rsid w:val="0048243E"/>
    <w:rsid w:val="004A6D7A"/>
    <w:rsid w:val="004B0CFE"/>
    <w:rsid w:val="004B3A18"/>
    <w:rsid w:val="004B5E6B"/>
    <w:rsid w:val="004D06CC"/>
    <w:rsid w:val="004D08B3"/>
    <w:rsid w:val="004E471B"/>
    <w:rsid w:val="00511929"/>
    <w:rsid w:val="0051708C"/>
    <w:rsid w:val="00525E6C"/>
    <w:rsid w:val="005424F1"/>
    <w:rsid w:val="005440F5"/>
    <w:rsid w:val="005601B1"/>
    <w:rsid w:val="00582A7C"/>
    <w:rsid w:val="0059023E"/>
    <w:rsid w:val="005A15AC"/>
    <w:rsid w:val="005A22E1"/>
    <w:rsid w:val="005A63DF"/>
    <w:rsid w:val="005A7434"/>
    <w:rsid w:val="005B4B18"/>
    <w:rsid w:val="005C2B47"/>
    <w:rsid w:val="005C5348"/>
    <w:rsid w:val="005E0819"/>
    <w:rsid w:val="00614C6D"/>
    <w:rsid w:val="006237AE"/>
    <w:rsid w:val="006442EE"/>
    <w:rsid w:val="00644684"/>
    <w:rsid w:val="00655139"/>
    <w:rsid w:val="006759FF"/>
    <w:rsid w:val="00676C97"/>
    <w:rsid w:val="0068039C"/>
    <w:rsid w:val="00684EE6"/>
    <w:rsid w:val="00693010"/>
    <w:rsid w:val="006941D9"/>
    <w:rsid w:val="006D1EE8"/>
    <w:rsid w:val="006F012C"/>
    <w:rsid w:val="006F4A79"/>
    <w:rsid w:val="00704DC2"/>
    <w:rsid w:val="00710001"/>
    <w:rsid w:val="00713C2C"/>
    <w:rsid w:val="00713C46"/>
    <w:rsid w:val="00721F52"/>
    <w:rsid w:val="00746030"/>
    <w:rsid w:val="00770A6D"/>
    <w:rsid w:val="00774195"/>
    <w:rsid w:val="0077460A"/>
    <w:rsid w:val="0078039E"/>
    <w:rsid w:val="00792A7E"/>
    <w:rsid w:val="007966EB"/>
    <w:rsid w:val="007A228F"/>
    <w:rsid w:val="007A6997"/>
    <w:rsid w:val="007D4C7A"/>
    <w:rsid w:val="007E1E16"/>
    <w:rsid w:val="007F3D99"/>
    <w:rsid w:val="00800AD5"/>
    <w:rsid w:val="00810BE8"/>
    <w:rsid w:val="0081176A"/>
    <w:rsid w:val="008123EE"/>
    <w:rsid w:val="008146C1"/>
    <w:rsid w:val="00832E25"/>
    <w:rsid w:val="00835D6E"/>
    <w:rsid w:val="00843E66"/>
    <w:rsid w:val="00847C4D"/>
    <w:rsid w:val="00851F2E"/>
    <w:rsid w:val="008630B7"/>
    <w:rsid w:val="00873BAC"/>
    <w:rsid w:val="00890E72"/>
    <w:rsid w:val="008920B2"/>
    <w:rsid w:val="008B1B57"/>
    <w:rsid w:val="008B6EEA"/>
    <w:rsid w:val="008C3A67"/>
    <w:rsid w:val="008C5536"/>
    <w:rsid w:val="008F5345"/>
    <w:rsid w:val="008F7F17"/>
    <w:rsid w:val="00912DCD"/>
    <w:rsid w:val="0091410D"/>
    <w:rsid w:val="009341B0"/>
    <w:rsid w:val="00940510"/>
    <w:rsid w:val="0096116D"/>
    <w:rsid w:val="00961916"/>
    <w:rsid w:val="00967005"/>
    <w:rsid w:val="00982045"/>
    <w:rsid w:val="00984D45"/>
    <w:rsid w:val="009A3F55"/>
    <w:rsid w:val="009A4151"/>
    <w:rsid w:val="009A719A"/>
    <w:rsid w:val="009B034A"/>
    <w:rsid w:val="009B43AC"/>
    <w:rsid w:val="009D4392"/>
    <w:rsid w:val="009E446B"/>
    <w:rsid w:val="009F199D"/>
    <w:rsid w:val="009F422E"/>
    <w:rsid w:val="00A01D06"/>
    <w:rsid w:val="00A12914"/>
    <w:rsid w:val="00A21DC1"/>
    <w:rsid w:val="00A22208"/>
    <w:rsid w:val="00A25F11"/>
    <w:rsid w:val="00A27FA1"/>
    <w:rsid w:val="00A304D9"/>
    <w:rsid w:val="00A47904"/>
    <w:rsid w:val="00A60C59"/>
    <w:rsid w:val="00A60EAA"/>
    <w:rsid w:val="00A70BB4"/>
    <w:rsid w:val="00A7338E"/>
    <w:rsid w:val="00A73AB7"/>
    <w:rsid w:val="00A80D04"/>
    <w:rsid w:val="00A82301"/>
    <w:rsid w:val="00A92C72"/>
    <w:rsid w:val="00AA5986"/>
    <w:rsid w:val="00AD22E8"/>
    <w:rsid w:val="00AD31A3"/>
    <w:rsid w:val="00AD5252"/>
    <w:rsid w:val="00AD7DFC"/>
    <w:rsid w:val="00B0254A"/>
    <w:rsid w:val="00B11FDB"/>
    <w:rsid w:val="00B144BC"/>
    <w:rsid w:val="00B1782D"/>
    <w:rsid w:val="00B21C19"/>
    <w:rsid w:val="00B416A8"/>
    <w:rsid w:val="00B41D32"/>
    <w:rsid w:val="00B5028E"/>
    <w:rsid w:val="00B5070D"/>
    <w:rsid w:val="00B6345F"/>
    <w:rsid w:val="00B73D27"/>
    <w:rsid w:val="00B910A9"/>
    <w:rsid w:val="00B959A3"/>
    <w:rsid w:val="00BA0E79"/>
    <w:rsid w:val="00BA7091"/>
    <w:rsid w:val="00BB2700"/>
    <w:rsid w:val="00BB5B11"/>
    <w:rsid w:val="00BC24B6"/>
    <w:rsid w:val="00BC597C"/>
    <w:rsid w:val="00BC7184"/>
    <w:rsid w:val="00BE15CF"/>
    <w:rsid w:val="00BE31A5"/>
    <w:rsid w:val="00BE75E9"/>
    <w:rsid w:val="00C04443"/>
    <w:rsid w:val="00C13FF7"/>
    <w:rsid w:val="00C44607"/>
    <w:rsid w:val="00C50A6B"/>
    <w:rsid w:val="00C52122"/>
    <w:rsid w:val="00C53ECF"/>
    <w:rsid w:val="00C66967"/>
    <w:rsid w:val="00C824FB"/>
    <w:rsid w:val="00C82D9B"/>
    <w:rsid w:val="00C952AA"/>
    <w:rsid w:val="00C96DC6"/>
    <w:rsid w:val="00C974B3"/>
    <w:rsid w:val="00CA426E"/>
    <w:rsid w:val="00CA61F6"/>
    <w:rsid w:val="00CC4B34"/>
    <w:rsid w:val="00D01A7E"/>
    <w:rsid w:val="00D45D80"/>
    <w:rsid w:val="00D65D93"/>
    <w:rsid w:val="00D779D0"/>
    <w:rsid w:val="00D84987"/>
    <w:rsid w:val="00D84D34"/>
    <w:rsid w:val="00D921E6"/>
    <w:rsid w:val="00DA0DCC"/>
    <w:rsid w:val="00DA0EF0"/>
    <w:rsid w:val="00DA181A"/>
    <w:rsid w:val="00DB380B"/>
    <w:rsid w:val="00DB46AE"/>
    <w:rsid w:val="00DE26FB"/>
    <w:rsid w:val="00DE4032"/>
    <w:rsid w:val="00E25642"/>
    <w:rsid w:val="00E27C90"/>
    <w:rsid w:val="00E310B7"/>
    <w:rsid w:val="00E37E8B"/>
    <w:rsid w:val="00E4788D"/>
    <w:rsid w:val="00E66B66"/>
    <w:rsid w:val="00E80ACF"/>
    <w:rsid w:val="00E82AF2"/>
    <w:rsid w:val="00E93DAE"/>
    <w:rsid w:val="00EA0E8B"/>
    <w:rsid w:val="00EA2A94"/>
    <w:rsid w:val="00EB47AA"/>
    <w:rsid w:val="00EE502A"/>
    <w:rsid w:val="00F01C72"/>
    <w:rsid w:val="00F120ED"/>
    <w:rsid w:val="00F33240"/>
    <w:rsid w:val="00F333F4"/>
    <w:rsid w:val="00F434A4"/>
    <w:rsid w:val="00F50DB4"/>
    <w:rsid w:val="00F5143C"/>
    <w:rsid w:val="00F51C78"/>
    <w:rsid w:val="00F63F5D"/>
    <w:rsid w:val="00F746E1"/>
    <w:rsid w:val="00F74FA2"/>
    <w:rsid w:val="00F81ECE"/>
    <w:rsid w:val="00FA14E6"/>
    <w:rsid w:val="00FD6A46"/>
    <w:rsid w:val="00FE77C1"/>
    <w:rsid w:val="00FF3108"/>
    <w:rsid w:val="00FF7D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5E9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0F1AE4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0F1A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0F1AE4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F1AE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F1AE4"/>
    <w:rPr>
      <w:rFonts w:cs="Times New Roman"/>
      <w:b/>
      <w:bCs/>
      <w:sz w:val="20"/>
    </w:rPr>
  </w:style>
  <w:style w:type="paragraph" w:styleId="BalloonText">
    <w:name w:val="Balloon Text"/>
    <w:basedOn w:val="Normal"/>
    <w:link w:val="BalloonTextChar"/>
    <w:uiPriority w:val="99"/>
    <w:semiHidden/>
    <w:rsid w:val="000F1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F1AE4"/>
    <w:rPr>
      <w:rFonts w:ascii="Tahoma" w:hAnsi="Tahoma" w:cs="Tahoma"/>
      <w:sz w:val="16"/>
    </w:rPr>
  </w:style>
  <w:style w:type="paragraph" w:styleId="Header">
    <w:name w:val="header"/>
    <w:basedOn w:val="Normal"/>
    <w:link w:val="HeaderChar"/>
    <w:uiPriority w:val="99"/>
    <w:rsid w:val="00F333F4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E310B7"/>
    <w:rPr>
      <w:rFonts w:cs="Times New Roman"/>
      <w:sz w:val="22"/>
      <w:lang w:val="en-GB"/>
    </w:rPr>
  </w:style>
  <w:style w:type="paragraph" w:styleId="Footer">
    <w:name w:val="footer"/>
    <w:basedOn w:val="Normal"/>
    <w:link w:val="FooterChar"/>
    <w:uiPriority w:val="99"/>
    <w:semiHidden/>
    <w:rsid w:val="00F333F4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E310B7"/>
    <w:rPr>
      <w:rFonts w:cs="Times New Roman"/>
      <w:sz w:val="22"/>
      <w:lang w:val="en-GB"/>
    </w:rPr>
  </w:style>
  <w:style w:type="table" w:styleId="TableGrid">
    <w:name w:val="Table Grid"/>
    <w:basedOn w:val="TableNormal"/>
    <w:uiPriority w:val="99"/>
    <w:rsid w:val="000552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770A6D"/>
    <w:pPr>
      <w:ind w:left="720"/>
      <w:contextualSpacing/>
    </w:pPr>
    <w:rPr>
      <w:rFonts w:ascii="Cambria" w:hAnsi="Cambr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1250</Words>
  <Characters>7129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TEST</vt:lpstr>
    </vt:vector>
  </TitlesOfParts>
  <Company>Oxford University Press</Company>
  <LinksUpToDate>false</LinksUpToDate>
  <CharactersWithSpaces>8363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TEST</dc:title>
  <dc:creator>Eunice</dc:creator>
  <cp:lastModifiedBy>Meldrum, Jennifer</cp:lastModifiedBy>
  <cp:revision>9</cp:revision>
  <cp:lastPrinted>2012-09-25T15:35:00Z</cp:lastPrinted>
  <dcterms:created xsi:type="dcterms:W3CDTF">2012-09-14T17:11:00Z</dcterms:created>
  <dcterms:modified xsi:type="dcterms:W3CDTF">2012-09-25T15:35:00Z</dcterms:modified>
</cp:coreProperties>
</file>