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87" w:rsidRPr="0048214A" w:rsidRDefault="00294B87" w:rsidP="00F21842">
      <w:pPr>
        <w:spacing w:after="0" w:line="360" w:lineRule="auto"/>
        <w:rPr>
          <w:rFonts w:cs="Calibri"/>
          <w:sz w:val="26"/>
        </w:rPr>
      </w:pPr>
      <w:r w:rsidRPr="0048214A">
        <w:rPr>
          <w:b/>
          <w:i/>
          <w:sz w:val="26"/>
        </w:rPr>
        <w:t xml:space="preserve">Lecture Ready 2 </w:t>
      </w:r>
      <w:r>
        <w:rPr>
          <w:b/>
          <w:sz w:val="26"/>
        </w:rPr>
        <w:tab/>
      </w:r>
      <w:r w:rsidR="00B3515C">
        <w:rPr>
          <w:b/>
          <w:sz w:val="26"/>
        </w:rPr>
        <w:t xml:space="preserve">    </w:t>
      </w:r>
      <w:r w:rsidRPr="0048214A">
        <w:rPr>
          <w:b/>
          <w:sz w:val="26"/>
        </w:rPr>
        <w:t xml:space="preserve">Unit 5: Linguistics </w:t>
      </w:r>
      <w:r>
        <w:rPr>
          <w:b/>
          <w:sz w:val="26"/>
        </w:rPr>
        <w:tab/>
      </w:r>
      <w:r w:rsidRPr="0048214A">
        <w:rPr>
          <w:b/>
          <w:sz w:val="26"/>
        </w:rPr>
        <w:t>Name:</w:t>
      </w:r>
      <w:r w:rsidRPr="0048214A">
        <w:rPr>
          <w:sz w:val="26"/>
        </w:rPr>
        <w:t xml:space="preserve"> ______________________</w:t>
      </w:r>
    </w:p>
    <w:p w:rsidR="00294B87" w:rsidRPr="00C75380" w:rsidRDefault="00294B87" w:rsidP="0048214A">
      <w:pPr>
        <w:pStyle w:val="NormalWeb"/>
        <w:spacing w:before="0" w:beforeAutospacing="0" w:after="200" w:afterAutospacing="0" w:line="276" w:lineRule="auto"/>
        <w:rPr>
          <w:rFonts w:ascii="Calibri" w:hAnsi="Calibri" w:cs="Calibri"/>
          <w:color w:val="FF0000"/>
          <w:sz w:val="16"/>
        </w:rPr>
      </w:pPr>
    </w:p>
    <w:p w:rsidR="00294B87" w:rsidRPr="0048214A" w:rsidRDefault="00294B87" w:rsidP="0048214A">
      <w:pPr>
        <w:pStyle w:val="NormalWeb"/>
        <w:spacing w:before="0" w:beforeAutospacing="0" w:after="200" w:afterAutospacing="0" w:line="276" w:lineRule="auto"/>
        <w:rPr>
          <w:rFonts w:ascii="Calibri" w:hAnsi="Calibri"/>
          <w:b/>
          <w:sz w:val="28"/>
          <w:lang w:eastAsia="en-US"/>
        </w:rPr>
      </w:pPr>
      <w:r w:rsidRPr="0048214A">
        <w:rPr>
          <w:rFonts w:ascii="Calibri" w:hAnsi="Calibri"/>
          <w:b/>
          <w:sz w:val="28"/>
          <w:lang w:eastAsia="en-US"/>
        </w:rPr>
        <w:t>PART 1: Video</w:t>
      </w:r>
    </w:p>
    <w:p w:rsidR="00294B87" w:rsidRPr="00EF3F60" w:rsidRDefault="00294B87" w:rsidP="00F21842">
      <w:pPr>
        <w:shd w:val="clear" w:color="auto" w:fill="FFFFFF"/>
        <w:spacing w:after="0" w:line="360" w:lineRule="auto"/>
        <w:textAlignment w:val="baseline"/>
        <w:rPr>
          <w:rFonts w:cs="Calibri"/>
          <w:b/>
          <w:sz w:val="24"/>
          <w:lang w:val="en-US"/>
        </w:rPr>
      </w:pPr>
      <w:r>
        <w:rPr>
          <w:rFonts w:cs="Calibri"/>
          <w:b/>
          <w:sz w:val="24"/>
          <w:lang w:val="en-US"/>
        </w:rPr>
        <w:t xml:space="preserve">A. Watch the professor’s lecture and answer </w:t>
      </w:r>
      <w:r w:rsidRPr="00EF3F60">
        <w:rPr>
          <w:rFonts w:cs="Calibri"/>
          <w:b/>
          <w:sz w:val="24"/>
          <w:lang w:val="en-US"/>
        </w:rPr>
        <w:t>questions 1</w:t>
      </w:r>
      <w:r w:rsidRPr="00AC3E54">
        <w:rPr>
          <w:rFonts w:cs="Calibri"/>
          <w:b/>
          <w:sz w:val="24"/>
        </w:rPr>
        <w:t>–</w:t>
      </w:r>
      <w:r>
        <w:rPr>
          <w:rFonts w:cs="Calibri"/>
          <w:b/>
          <w:sz w:val="24"/>
          <w:lang w:val="en-US"/>
        </w:rPr>
        <w:t>12.</w:t>
      </w:r>
      <w:r w:rsidRPr="00EF3F60">
        <w:rPr>
          <w:rFonts w:cs="Calibri"/>
          <w:b/>
          <w:sz w:val="24"/>
          <w:lang w:val="en-US"/>
        </w:rPr>
        <w:t xml:space="preserve">  </w:t>
      </w:r>
    </w:p>
    <w:p w:rsidR="00294B87" w:rsidRPr="00C75380" w:rsidRDefault="00294B87" w:rsidP="00F21842">
      <w:pPr>
        <w:spacing w:after="0" w:line="360" w:lineRule="auto"/>
        <w:rPr>
          <w:sz w:val="16"/>
          <w:u w:val="single"/>
        </w:rPr>
      </w:pPr>
    </w:p>
    <w:p w:rsidR="00294B87" w:rsidRPr="0048214A" w:rsidRDefault="00294B87" w:rsidP="00F21842">
      <w:pPr>
        <w:spacing w:after="0" w:line="360" w:lineRule="auto"/>
        <w:rPr>
          <w:sz w:val="24"/>
          <w:u w:val="single"/>
        </w:rPr>
      </w:pPr>
      <w:r w:rsidRPr="0048214A">
        <w:rPr>
          <w:sz w:val="24"/>
          <w:u w:val="single"/>
        </w:rPr>
        <w:t xml:space="preserve">Questions </w:t>
      </w:r>
      <w:r w:rsidRPr="0048214A">
        <w:rPr>
          <w:rFonts w:cs="Calibri"/>
          <w:sz w:val="24"/>
          <w:u w:val="single"/>
          <w:lang w:val="en-US"/>
        </w:rPr>
        <w:t>1</w:t>
      </w:r>
      <w:r w:rsidRPr="0082647C">
        <w:rPr>
          <w:rFonts w:cs="Calibri"/>
          <w:sz w:val="24"/>
          <w:u w:val="single"/>
        </w:rPr>
        <w:t>–</w:t>
      </w:r>
      <w:r w:rsidRPr="0048214A">
        <w:rPr>
          <w:rFonts w:cs="Calibri"/>
          <w:sz w:val="24"/>
          <w:u w:val="single"/>
          <w:lang w:val="en-US"/>
        </w:rPr>
        <w:t>1</w:t>
      </w:r>
      <w:r w:rsidRPr="000C0102">
        <w:rPr>
          <w:rFonts w:cs="Calibri"/>
          <w:sz w:val="24"/>
          <w:u w:val="single"/>
          <w:lang w:val="en-US"/>
        </w:rPr>
        <w:t>2</w:t>
      </w:r>
    </w:p>
    <w:p w:rsidR="00294B87" w:rsidRPr="0026161A" w:rsidRDefault="00294B87" w:rsidP="00F21842">
      <w:pPr>
        <w:spacing w:after="0" w:line="360" w:lineRule="auto"/>
        <w:rPr>
          <w:b/>
          <w:sz w:val="24"/>
        </w:rPr>
      </w:pPr>
      <w:r>
        <w:rPr>
          <w:b/>
          <w:sz w:val="24"/>
        </w:rPr>
        <w:t>Choose</w:t>
      </w:r>
      <w:r w:rsidRPr="0026161A">
        <w:rPr>
          <w:b/>
          <w:sz w:val="24"/>
        </w:rPr>
        <w:t xml:space="preserve"> </w:t>
      </w:r>
      <w:r>
        <w:rPr>
          <w:b/>
          <w:sz w:val="24"/>
        </w:rPr>
        <w:t>YES</w:t>
      </w:r>
      <w:r w:rsidRPr="0026161A">
        <w:rPr>
          <w:b/>
          <w:sz w:val="24"/>
        </w:rPr>
        <w:t xml:space="preserve"> if you can answer the question with information from the lecture. </w:t>
      </w:r>
      <w:r>
        <w:rPr>
          <w:b/>
          <w:sz w:val="24"/>
        </w:rPr>
        <w:t xml:space="preserve">Choose </w:t>
      </w:r>
      <w:r w:rsidRPr="0026161A">
        <w:rPr>
          <w:b/>
          <w:sz w:val="24"/>
        </w:rPr>
        <w:t>NO if there is not enough information to answer the qu</w:t>
      </w:r>
      <w:r>
        <w:rPr>
          <w:b/>
          <w:sz w:val="24"/>
        </w:rPr>
        <w:t>e</w:t>
      </w:r>
      <w:r w:rsidRPr="0026161A">
        <w:rPr>
          <w:b/>
          <w:sz w:val="24"/>
        </w:rPr>
        <w:t xml:space="preserve">stion. </w:t>
      </w:r>
      <w:r>
        <w:rPr>
          <w:b/>
          <w:sz w:val="24"/>
        </w:rPr>
        <w:t xml:space="preserve"> </w:t>
      </w:r>
    </w:p>
    <w:p w:rsidR="00294B87" w:rsidRPr="00C75380" w:rsidRDefault="00294B87" w:rsidP="00F21842">
      <w:pPr>
        <w:spacing w:after="0" w:line="360" w:lineRule="auto"/>
        <w:contextualSpacing/>
        <w:rPr>
          <w:b/>
          <w:sz w:val="16"/>
        </w:rPr>
      </w:pPr>
    </w:p>
    <w:p w:rsidR="00294B87" w:rsidRPr="004A5FF9" w:rsidRDefault="00294B87" w:rsidP="0048214A">
      <w:pPr>
        <w:spacing w:after="0" w:line="360" w:lineRule="auto"/>
      </w:pPr>
      <w:r>
        <w:t>1. What will the topic of the professor’s next lecture be?</w:t>
      </w:r>
      <w:r>
        <w:tab/>
      </w:r>
      <w:r>
        <w:tab/>
      </w:r>
      <w:r>
        <w:tab/>
      </w:r>
      <w:r>
        <w:tab/>
      </w:r>
      <w:r w:rsidRPr="004A5FF9">
        <w:t>YES      NO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>
        <w:t xml:space="preserve">2. At what university does Professor </w:t>
      </w:r>
      <w:proofErr w:type="spellStart"/>
      <w:r w:rsidRPr="004A5FF9">
        <w:t>Boroditsky</w:t>
      </w:r>
      <w:proofErr w:type="spellEnd"/>
      <w:r w:rsidRPr="004A5FF9">
        <w:t xml:space="preserve"> teach?</w:t>
      </w:r>
      <w:r w:rsidRPr="004A5FF9">
        <w:tab/>
      </w:r>
      <w:r w:rsidRPr="004A5FF9">
        <w:tab/>
      </w:r>
      <w:r w:rsidRPr="004A5FF9">
        <w:tab/>
      </w:r>
      <w:r w:rsidRPr="004A5FF9">
        <w:tab/>
        <w:t>YES      NO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>
        <w:t xml:space="preserve">3. What is the topic of Professor </w:t>
      </w:r>
      <w:proofErr w:type="spellStart"/>
      <w:r w:rsidRPr="004A5FF9">
        <w:t>Boroditsky’s</w:t>
      </w:r>
      <w:proofErr w:type="spellEnd"/>
      <w:r w:rsidRPr="004A5FF9">
        <w:t xml:space="preserve"> book?</w:t>
      </w:r>
      <w:r w:rsidRPr="004A5FF9">
        <w:tab/>
      </w:r>
      <w:r w:rsidRPr="004A5FF9">
        <w:tab/>
      </w:r>
      <w:r w:rsidRPr="004A5FF9">
        <w:tab/>
      </w:r>
      <w:r w:rsidRPr="004A5FF9">
        <w:tab/>
        <w:t>YES      NO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>
        <w:t xml:space="preserve">4. What is the title of Professor </w:t>
      </w:r>
      <w:proofErr w:type="spellStart"/>
      <w:r w:rsidRPr="004A5FF9">
        <w:t>Boroditsky’s</w:t>
      </w:r>
      <w:proofErr w:type="spellEnd"/>
      <w:r w:rsidRPr="004A5FF9">
        <w:t xml:space="preserve"> book?</w:t>
      </w:r>
      <w:r w:rsidRPr="004A5FF9">
        <w:tab/>
      </w:r>
      <w:r w:rsidRPr="004A5FF9">
        <w:tab/>
      </w:r>
      <w:r w:rsidRPr="004A5FF9">
        <w:tab/>
      </w:r>
      <w:r w:rsidRPr="004A5FF9">
        <w:tab/>
        <w:t>YES      NO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 w:rsidDel="000C0102">
        <w:t>5</w:t>
      </w:r>
      <w:r w:rsidRPr="004A5FF9">
        <w:t>. How many cards were used in the experiment?</w:t>
      </w:r>
      <w:r w:rsidRPr="004A5FF9">
        <w:tab/>
      </w:r>
      <w:r w:rsidRPr="004A5FF9">
        <w:tab/>
      </w:r>
      <w:r w:rsidRPr="004A5FF9">
        <w:tab/>
      </w:r>
      <w:r w:rsidRPr="004A5FF9">
        <w:tab/>
        <w:t>YES      NO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 w:rsidDel="000C0102">
        <w:t>6</w:t>
      </w:r>
      <w:r w:rsidRPr="004A5FF9">
        <w:t>. What was the story told by the cards?</w:t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  <w:t>YES      NO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 w:rsidDel="000C0102">
        <w:t>7</w:t>
      </w:r>
      <w:r w:rsidRPr="004A5FF9">
        <w:t>. What are some examples of languages that are read from left to right?</w:t>
      </w:r>
      <w:r w:rsidRPr="004A5FF9">
        <w:tab/>
        <w:t>YES      NO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 w:rsidDel="000C0102">
        <w:t>8</w:t>
      </w:r>
      <w:r w:rsidRPr="004A5FF9">
        <w:t>. What are some examples of languages that are read from right to left?</w:t>
      </w:r>
      <w:r w:rsidRPr="004A5FF9">
        <w:tab/>
        <w:t xml:space="preserve">YES      NO    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 w:rsidDel="000C0102">
        <w:t>9</w:t>
      </w:r>
      <w:r w:rsidRPr="004A5FF9">
        <w:t xml:space="preserve">. If people speak a language that is read from top to bottom, how would they arrange the    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>
        <w:t xml:space="preserve">      </w:t>
      </w:r>
      <w:proofErr w:type="gramStart"/>
      <w:r w:rsidRPr="004A5FF9">
        <w:t>cards</w:t>
      </w:r>
      <w:proofErr w:type="gramEnd"/>
      <w:r w:rsidRPr="004A5FF9">
        <w:t xml:space="preserve">?    </w:t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  <w:t>YES      NO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 w:rsidDel="000C0102">
        <w:t>10</w:t>
      </w:r>
      <w:r w:rsidRPr="004A5FF9">
        <w:t xml:space="preserve">. Where do the people who speak </w:t>
      </w:r>
      <w:proofErr w:type="spellStart"/>
      <w:r w:rsidRPr="004A5FF9">
        <w:t>Kuuk</w:t>
      </w:r>
      <w:proofErr w:type="spellEnd"/>
      <w:r w:rsidRPr="004A5FF9">
        <w:t xml:space="preserve"> </w:t>
      </w:r>
      <w:proofErr w:type="spellStart"/>
      <w:r w:rsidRPr="004A5FF9">
        <w:t>Thaayorre</w:t>
      </w:r>
      <w:proofErr w:type="spellEnd"/>
      <w:r w:rsidRPr="004A5FF9">
        <w:t xml:space="preserve"> live?     </w:t>
      </w:r>
      <w:r w:rsidRPr="004A5FF9">
        <w:tab/>
      </w:r>
      <w:r w:rsidRPr="004A5FF9">
        <w:tab/>
      </w:r>
      <w:r w:rsidRPr="004A5FF9">
        <w:tab/>
        <w:t>YES      NO</w:t>
      </w:r>
    </w:p>
    <w:p w:rsidR="00294B87" w:rsidRPr="004A5FF9" w:rsidRDefault="00294B87" w:rsidP="00EA6278">
      <w:pPr>
        <w:spacing w:after="0" w:line="360" w:lineRule="auto"/>
      </w:pPr>
      <w:r w:rsidRPr="004A5FF9">
        <w:t xml:space="preserve">11. In </w:t>
      </w:r>
      <w:proofErr w:type="spellStart"/>
      <w:r w:rsidRPr="004A5FF9">
        <w:t>Kuuk</w:t>
      </w:r>
      <w:proofErr w:type="spellEnd"/>
      <w:r w:rsidRPr="004A5FF9">
        <w:t xml:space="preserve"> </w:t>
      </w:r>
      <w:proofErr w:type="spellStart"/>
      <w:r w:rsidRPr="004A5FF9">
        <w:t>Thaayorre</w:t>
      </w:r>
      <w:proofErr w:type="spellEnd"/>
      <w:r w:rsidRPr="004A5FF9">
        <w:t xml:space="preserve">, does the word for “right hand” change depending on a </w:t>
      </w:r>
      <w:proofErr w:type="gramStart"/>
      <w:r w:rsidRPr="004A5FF9">
        <w:t>person’s</w:t>
      </w:r>
      <w:proofErr w:type="gramEnd"/>
      <w:r w:rsidRPr="004A5FF9">
        <w:t xml:space="preserve"> </w:t>
      </w:r>
    </w:p>
    <w:p w:rsidR="00294B87" w:rsidRPr="004A5FF9" w:rsidRDefault="00294B87" w:rsidP="00EA6278">
      <w:pPr>
        <w:spacing w:after="0" w:line="360" w:lineRule="auto"/>
      </w:pPr>
      <w:r w:rsidRPr="004A5FF9">
        <w:t xml:space="preserve">      </w:t>
      </w:r>
      <w:proofErr w:type="gramStart"/>
      <w:r w:rsidRPr="004A5FF9">
        <w:t>position</w:t>
      </w:r>
      <w:proofErr w:type="gramEnd"/>
      <w:r w:rsidRPr="004A5FF9">
        <w:t xml:space="preserve">?   </w:t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  <w:t xml:space="preserve">YES      NO </w:t>
      </w:r>
    </w:p>
    <w:p w:rsidR="00294B87" w:rsidRPr="004A5FF9" w:rsidRDefault="00294B87" w:rsidP="0048214A">
      <w:pPr>
        <w:pStyle w:val="ListParagraph"/>
        <w:spacing w:after="0" w:line="360" w:lineRule="auto"/>
        <w:ind w:left="0"/>
      </w:pPr>
      <w:r w:rsidRPr="004A5FF9">
        <w:t xml:space="preserve">12. Why is it important for people who speak </w:t>
      </w:r>
      <w:proofErr w:type="spellStart"/>
      <w:r w:rsidRPr="004A5FF9">
        <w:t>Kuuk</w:t>
      </w:r>
      <w:proofErr w:type="spellEnd"/>
      <w:r w:rsidRPr="004A5FF9">
        <w:t xml:space="preserve"> </w:t>
      </w:r>
      <w:proofErr w:type="spellStart"/>
      <w:r w:rsidRPr="004A5FF9">
        <w:t>Thaayorre</w:t>
      </w:r>
      <w:proofErr w:type="spellEnd"/>
      <w:r w:rsidRPr="004A5FF9">
        <w:t xml:space="preserve"> to have a good sense </w:t>
      </w:r>
      <w:proofErr w:type="gramStart"/>
      <w:r w:rsidRPr="004A5FF9">
        <w:t>of</w:t>
      </w:r>
      <w:proofErr w:type="gramEnd"/>
      <w:r w:rsidRPr="004A5FF9">
        <w:t xml:space="preserve"> </w:t>
      </w:r>
    </w:p>
    <w:p w:rsidR="00294B87" w:rsidRDefault="00294B87" w:rsidP="0048214A">
      <w:pPr>
        <w:pStyle w:val="ListParagraph"/>
        <w:spacing w:after="0" w:line="360" w:lineRule="auto"/>
        <w:ind w:left="0"/>
      </w:pPr>
      <w:r w:rsidRPr="004A5FF9">
        <w:t xml:space="preserve">       </w:t>
      </w:r>
      <w:proofErr w:type="gramStart"/>
      <w:r w:rsidRPr="004A5FF9">
        <w:t>direction</w:t>
      </w:r>
      <w:proofErr w:type="gramEnd"/>
      <w:r w:rsidRPr="004A5FF9">
        <w:t xml:space="preserve">?     </w:t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</w:r>
      <w:r w:rsidRPr="004A5FF9">
        <w:tab/>
        <w:t>YES      N</w:t>
      </w:r>
      <w:r>
        <w:t>O</w:t>
      </w:r>
    </w:p>
    <w:p w:rsidR="00294B87" w:rsidRDefault="00294B87" w:rsidP="00F21842">
      <w:pPr>
        <w:spacing w:after="0" w:line="360" w:lineRule="auto"/>
        <w:contextualSpacing/>
      </w:pPr>
    </w:p>
    <w:p w:rsidR="00294B87" w:rsidRDefault="00294B87" w:rsidP="00F21842">
      <w:pPr>
        <w:spacing w:after="0" w:line="360" w:lineRule="auto"/>
        <w:rPr>
          <w:rFonts w:cs="Calibri"/>
          <w:b/>
        </w:rPr>
      </w:pPr>
      <w:r>
        <w:rPr>
          <w:rFonts w:cs="Calibri"/>
          <w:b/>
          <w:sz w:val="24"/>
        </w:rPr>
        <w:t xml:space="preserve">B. </w:t>
      </w:r>
      <w:r w:rsidRPr="00173109">
        <w:rPr>
          <w:rFonts w:cs="Calibri"/>
          <w:b/>
          <w:sz w:val="24"/>
        </w:rPr>
        <w:t xml:space="preserve">Read the questions first. Then watch the lecture </w:t>
      </w:r>
      <w:r>
        <w:rPr>
          <w:rFonts w:cs="Calibri"/>
          <w:b/>
          <w:sz w:val="24"/>
        </w:rPr>
        <w:t>again</w:t>
      </w:r>
      <w:r w:rsidRPr="00173109">
        <w:rPr>
          <w:rFonts w:cs="Calibri"/>
          <w:b/>
          <w:sz w:val="24"/>
        </w:rPr>
        <w:t>.  Answer questions 13</w:t>
      </w:r>
      <w:r>
        <w:rPr>
          <w:rFonts w:cs="Calibri"/>
          <w:b/>
          <w:sz w:val="24"/>
        </w:rPr>
        <w:t>–</w:t>
      </w:r>
      <w:r w:rsidRPr="00173109">
        <w:rPr>
          <w:rFonts w:cs="Calibri"/>
          <w:b/>
          <w:sz w:val="24"/>
        </w:rPr>
        <w:t>15.</w:t>
      </w:r>
      <w:r>
        <w:rPr>
          <w:rFonts w:cs="Calibri"/>
          <w:b/>
        </w:rPr>
        <w:t xml:space="preserve"> </w:t>
      </w:r>
    </w:p>
    <w:p w:rsidR="00294B87" w:rsidRPr="00C75380" w:rsidRDefault="00294B87" w:rsidP="00F21842">
      <w:pPr>
        <w:spacing w:after="0" w:line="360" w:lineRule="auto"/>
        <w:rPr>
          <w:rFonts w:cs="Calibri"/>
          <w:sz w:val="20"/>
          <w:u w:val="single"/>
        </w:rPr>
      </w:pPr>
    </w:p>
    <w:p w:rsidR="00294B87" w:rsidRPr="0048214A" w:rsidRDefault="00294B87" w:rsidP="00F21842">
      <w:pPr>
        <w:spacing w:after="0" w:line="360" w:lineRule="auto"/>
        <w:rPr>
          <w:rFonts w:cs="Calibri"/>
          <w:sz w:val="24"/>
          <w:u w:val="single"/>
        </w:rPr>
      </w:pPr>
      <w:r w:rsidRPr="0048214A">
        <w:rPr>
          <w:rFonts w:cs="Calibri"/>
          <w:sz w:val="24"/>
          <w:u w:val="single"/>
        </w:rPr>
        <w:t>Questions 1</w:t>
      </w:r>
      <w:r w:rsidRPr="000C0102">
        <w:rPr>
          <w:rFonts w:cs="Calibri"/>
          <w:sz w:val="24"/>
          <w:u w:val="single"/>
        </w:rPr>
        <w:t>3</w:t>
      </w:r>
      <w:r>
        <w:rPr>
          <w:rFonts w:cs="Calibri"/>
          <w:sz w:val="24"/>
          <w:u w:val="single"/>
        </w:rPr>
        <w:t>–</w:t>
      </w:r>
      <w:r w:rsidRPr="0048214A">
        <w:rPr>
          <w:rFonts w:cs="Calibri"/>
          <w:sz w:val="24"/>
          <w:u w:val="single"/>
        </w:rPr>
        <w:t>1</w:t>
      </w:r>
      <w:r w:rsidRPr="000C0102">
        <w:rPr>
          <w:rFonts w:cs="Calibri"/>
          <w:sz w:val="24"/>
          <w:u w:val="single"/>
        </w:rPr>
        <w:t>5</w:t>
      </w:r>
    </w:p>
    <w:p w:rsidR="00294B87" w:rsidRPr="0048214A" w:rsidRDefault="00294B87" w:rsidP="00F21842">
      <w:pPr>
        <w:spacing w:after="0" w:line="360" w:lineRule="auto"/>
        <w:rPr>
          <w:sz w:val="24"/>
          <w:u w:val="single"/>
        </w:rPr>
      </w:pPr>
      <w:r w:rsidRPr="0048214A">
        <w:rPr>
          <w:rFonts w:cs="Calibri"/>
          <w:b/>
          <w:sz w:val="24"/>
        </w:rPr>
        <w:t xml:space="preserve">Choose the best answer. </w:t>
      </w:r>
    </w:p>
    <w:p w:rsidR="00294B87" w:rsidRPr="00B3515C" w:rsidRDefault="00294B87" w:rsidP="00F21842">
      <w:pPr>
        <w:spacing w:after="0" w:line="360" w:lineRule="auto"/>
        <w:contextualSpacing/>
        <w:rPr>
          <w:sz w:val="14"/>
        </w:rPr>
      </w:pPr>
    </w:p>
    <w:p w:rsidR="00294B87" w:rsidRDefault="00294B87" w:rsidP="00F21842">
      <w:pPr>
        <w:spacing w:after="0" w:line="360" w:lineRule="auto"/>
        <w:contextualSpacing/>
      </w:pPr>
      <w:r>
        <w:t>13. What information in the lecture does the speaker emphasize?</w:t>
      </w:r>
    </w:p>
    <w:p w:rsidR="00294B87" w:rsidRDefault="00294B87" w:rsidP="000C0102">
      <w:pPr>
        <w:pStyle w:val="ListParagraph"/>
        <w:spacing w:after="0" w:line="360" w:lineRule="auto"/>
        <w:ind w:left="360"/>
      </w:pPr>
      <w:r>
        <w:t xml:space="preserve">A. Professor </w:t>
      </w:r>
      <w:proofErr w:type="spellStart"/>
      <w:r>
        <w:t>Boroditsky</w:t>
      </w:r>
      <w:proofErr w:type="spellEnd"/>
      <w:r>
        <w:t xml:space="preserve"> wrote a book about this topic.</w:t>
      </w:r>
    </w:p>
    <w:p w:rsidR="00294B87" w:rsidRDefault="00294B87" w:rsidP="000C0102">
      <w:pPr>
        <w:pStyle w:val="ListParagraph"/>
        <w:spacing w:after="0" w:line="360" w:lineRule="auto"/>
        <w:ind w:left="360"/>
      </w:pPr>
      <w:r>
        <w:t>B. People who read from right to left arrange the cards from left to right.</w:t>
      </w:r>
    </w:p>
    <w:p w:rsidR="00294B87" w:rsidRPr="004A5FF9" w:rsidRDefault="00294B87" w:rsidP="000C0102">
      <w:pPr>
        <w:spacing w:after="0" w:line="360" w:lineRule="auto"/>
        <w:ind w:left="360"/>
      </w:pPr>
      <w:r w:rsidRPr="004A5FF9">
        <w:t xml:space="preserve">C. Speakers of </w:t>
      </w:r>
      <w:proofErr w:type="spellStart"/>
      <w:r w:rsidRPr="004A5FF9">
        <w:t>Kuuk</w:t>
      </w:r>
      <w:proofErr w:type="spellEnd"/>
      <w:r w:rsidRPr="004A5FF9">
        <w:t xml:space="preserve"> </w:t>
      </w:r>
      <w:proofErr w:type="spellStart"/>
      <w:r w:rsidRPr="004A5FF9">
        <w:t>Thayoorre</w:t>
      </w:r>
      <w:proofErr w:type="spellEnd"/>
      <w:r w:rsidRPr="004A5FF9">
        <w:t xml:space="preserve"> arrange the cards in an unusual way </w:t>
      </w:r>
    </w:p>
    <w:p w:rsidR="00294B87" w:rsidRPr="004A5FF9" w:rsidRDefault="00294B87" w:rsidP="00F21842">
      <w:pPr>
        <w:spacing w:after="0" w:line="360" w:lineRule="auto"/>
        <w:contextualSpacing/>
      </w:pPr>
      <w:r w:rsidRPr="004A5FF9">
        <w:lastRenderedPageBreak/>
        <w:t>14. How does the speaker emphasize an important point in this lecture?</w:t>
      </w:r>
    </w:p>
    <w:p w:rsidR="00294B87" w:rsidRDefault="00294B87" w:rsidP="000C0102">
      <w:pPr>
        <w:spacing w:after="0" w:line="360" w:lineRule="auto"/>
        <w:ind w:left="360"/>
      </w:pPr>
      <w:r w:rsidRPr="004A5FF9">
        <w:t>A. She</w:t>
      </w:r>
      <w:r>
        <w:t xml:space="preserve"> speaks the words slowly and emphatically.</w:t>
      </w:r>
    </w:p>
    <w:p w:rsidR="00294B87" w:rsidRDefault="00294B87" w:rsidP="000C0102">
      <w:pPr>
        <w:spacing w:after="0" w:line="360" w:lineRule="auto"/>
        <w:ind w:left="360"/>
      </w:pPr>
      <w:r>
        <w:t>B. She pauses for a long time, and then speaks loudly.</w:t>
      </w:r>
    </w:p>
    <w:p w:rsidR="00294B87" w:rsidRDefault="00294B87" w:rsidP="000C0102">
      <w:pPr>
        <w:spacing w:after="0" w:line="360" w:lineRule="auto"/>
        <w:ind w:left="360"/>
      </w:pPr>
      <w:r>
        <w:t>C. She speaks quickly at first, then slowly.</w:t>
      </w:r>
    </w:p>
    <w:p w:rsidR="00294B87" w:rsidRPr="00B3515C" w:rsidRDefault="00294B87" w:rsidP="008148D1">
      <w:pPr>
        <w:spacing w:after="0" w:line="360" w:lineRule="auto"/>
        <w:rPr>
          <w:sz w:val="16"/>
        </w:rPr>
      </w:pPr>
    </w:p>
    <w:p w:rsidR="00294B87" w:rsidRDefault="00294B87" w:rsidP="008148D1">
      <w:pPr>
        <w:spacing w:after="0" w:line="360" w:lineRule="auto"/>
      </w:pPr>
      <w:r>
        <w:t xml:space="preserve">15. Why does the speaker mention Professor </w:t>
      </w:r>
      <w:proofErr w:type="spellStart"/>
      <w:r>
        <w:t>Boroditski</w:t>
      </w:r>
      <w:proofErr w:type="spellEnd"/>
      <w:r>
        <w:t xml:space="preserve">? </w:t>
      </w:r>
    </w:p>
    <w:p w:rsidR="00294B87" w:rsidRPr="004A5FF9" w:rsidRDefault="00294B87" w:rsidP="000C0102">
      <w:pPr>
        <w:spacing w:after="0" w:line="360" w:lineRule="auto"/>
        <w:ind w:left="360"/>
      </w:pPr>
      <w:r w:rsidRPr="004A5FF9">
        <w:t>A. She has invited the professor to give a lecture to her class.</w:t>
      </w:r>
    </w:p>
    <w:p w:rsidR="00294B87" w:rsidRPr="004A5FF9" w:rsidRDefault="00294B87" w:rsidP="000C0102">
      <w:pPr>
        <w:spacing w:after="0" w:line="360" w:lineRule="auto"/>
        <w:ind w:left="360"/>
      </w:pPr>
      <w:r w:rsidRPr="004A5FF9">
        <w:t>B. The professor wrote a book that covers the topic of her next lecture.</w:t>
      </w:r>
    </w:p>
    <w:p w:rsidR="00294B87" w:rsidRDefault="00294B87" w:rsidP="000C0102">
      <w:pPr>
        <w:spacing w:after="0" w:line="360" w:lineRule="auto"/>
        <w:ind w:left="360"/>
      </w:pPr>
      <w:r w:rsidRPr="004A5FF9">
        <w:t>C. She</w:t>
      </w:r>
      <w:r>
        <w:t xml:space="preserve"> disagrees with the professor’s theories about language and thought.</w:t>
      </w:r>
    </w:p>
    <w:p w:rsidR="00294B87" w:rsidRDefault="00294B87" w:rsidP="00F21842">
      <w:pPr>
        <w:spacing w:after="0" w:line="360" w:lineRule="auto"/>
        <w:contextualSpacing/>
      </w:pPr>
    </w:p>
    <w:p w:rsidR="00294B87" w:rsidRPr="0048214A" w:rsidRDefault="00294B87" w:rsidP="00F21842">
      <w:pPr>
        <w:spacing w:after="0" w:line="360" w:lineRule="auto"/>
        <w:contextualSpacing/>
        <w:rPr>
          <w:rFonts w:cs="Calibri"/>
          <w:b/>
          <w:color w:val="000000"/>
          <w:sz w:val="28"/>
        </w:rPr>
      </w:pPr>
      <w:r w:rsidRPr="0048214A">
        <w:rPr>
          <w:rFonts w:cs="Calibri"/>
          <w:b/>
          <w:color w:val="000000"/>
          <w:sz w:val="28"/>
        </w:rPr>
        <w:t>PART 2</w:t>
      </w:r>
    </w:p>
    <w:p w:rsidR="00294B87" w:rsidRPr="00B3515C" w:rsidRDefault="00294B87" w:rsidP="00F21842">
      <w:pPr>
        <w:spacing w:after="0" w:line="360" w:lineRule="auto"/>
        <w:contextualSpacing/>
        <w:rPr>
          <w:rFonts w:cs="Calibri"/>
          <w:color w:val="000000"/>
          <w:sz w:val="8"/>
          <w:u w:val="single"/>
        </w:rPr>
      </w:pPr>
    </w:p>
    <w:p w:rsidR="00294B87" w:rsidRPr="0048214A" w:rsidRDefault="00294B87" w:rsidP="00F21842">
      <w:pPr>
        <w:spacing w:after="0" w:line="360" w:lineRule="auto"/>
        <w:contextualSpacing/>
        <w:rPr>
          <w:rFonts w:cs="Calibri"/>
          <w:color w:val="000000"/>
          <w:sz w:val="24"/>
          <w:u w:val="single"/>
        </w:rPr>
      </w:pPr>
      <w:r w:rsidRPr="0048214A">
        <w:rPr>
          <w:rFonts w:cs="Calibri"/>
          <w:color w:val="000000"/>
          <w:sz w:val="24"/>
          <w:u w:val="single"/>
        </w:rPr>
        <w:t xml:space="preserve">Questions </w:t>
      </w:r>
      <w:r w:rsidRPr="0048214A">
        <w:rPr>
          <w:rFonts w:cs="Calibri"/>
          <w:sz w:val="24"/>
          <w:u w:val="single"/>
        </w:rPr>
        <w:t>16</w:t>
      </w:r>
      <w:r>
        <w:rPr>
          <w:rFonts w:cs="Calibri"/>
          <w:sz w:val="24"/>
          <w:u w:val="single"/>
        </w:rPr>
        <w:t>–</w:t>
      </w:r>
      <w:r w:rsidRPr="0048214A">
        <w:rPr>
          <w:rFonts w:cs="Calibri"/>
          <w:sz w:val="24"/>
          <w:u w:val="single"/>
        </w:rPr>
        <w:t>1</w:t>
      </w:r>
      <w:r w:rsidRPr="0048214A">
        <w:rPr>
          <w:rFonts w:cs="Calibri"/>
          <w:color w:val="000000"/>
          <w:sz w:val="24"/>
          <w:u w:val="single"/>
        </w:rPr>
        <w:t xml:space="preserve">8  </w:t>
      </w:r>
    </w:p>
    <w:p w:rsidR="00294B87" w:rsidRDefault="00294B87" w:rsidP="00F21842">
      <w:pPr>
        <w:spacing w:after="0" w:line="360" w:lineRule="auto"/>
        <w:contextualSpacing/>
        <w:rPr>
          <w:rFonts w:cs="Calibri"/>
          <w:b/>
          <w:sz w:val="24"/>
        </w:rPr>
      </w:pPr>
      <w:r w:rsidRPr="00AF123D">
        <w:rPr>
          <w:rFonts w:cs="Calibri"/>
          <w:b/>
          <w:sz w:val="24"/>
        </w:rPr>
        <w:t>Read the statements and choose TRUE or FALSE.</w:t>
      </w:r>
      <w:r>
        <w:rPr>
          <w:rFonts w:cs="Calibri"/>
          <w:b/>
          <w:sz w:val="24"/>
        </w:rPr>
        <w:t xml:space="preserve"> </w:t>
      </w:r>
    </w:p>
    <w:p w:rsidR="00294B87" w:rsidRPr="00B3515C" w:rsidRDefault="00294B87" w:rsidP="00F21842">
      <w:pPr>
        <w:spacing w:after="0" w:line="360" w:lineRule="auto"/>
        <w:contextualSpacing/>
        <w:rPr>
          <w:rFonts w:cs="Calibri"/>
          <w:sz w:val="14"/>
        </w:rPr>
      </w:pPr>
    </w:p>
    <w:p w:rsidR="00294B87" w:rsidRDefault="00294B87" w:rsidP="00F21842">
      <w:pPr>
        <w:spacing w:after="0" w:line="360" w:lineRule="auto"/>
        <w:contextualSpacing/>
        <w:rPr>
          <w:rFonts w:cs="Calibri"/>
        </w:rPr>
      </w:pPr>
      <w:r>
        <w:rPr>
          <w:rFonts w:cs="Calibri"/>
        </w:rPr>
        <w:t xml:space="preserve">16. </w:t>
      </w:r>
      <w:r w:rsidRPr="00AF123D">
        <w:rPr>
          <w:rFonts w:cs="Calibri"/>
        </w:rPr>
        <w:t>Professors</w:t>
      </w:r>
      <w:r>
        <w:rPr>
          <w:rFonts w:cs="Calibri"/>
        </w:rPr>
        <w:t xml:space="preserve"> often emphasize a single word in a lecture by speaking faster than usual.</w:t>
      </w:r>
    </w:p>
    <w:p w:rsidR="00294B87" w:rsidRPr="004A5FF9" w:rsidRDefault="00294B87" w:rsidP="00F21842">
      <w:pPr>
        <w:spacing w:after="0" w:line="360" w:lineRule="auto"/>
        <w:contextualSpacing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TRUE         </w:t>
      </w:r>
      <w:r w:rsidRPr="004A5FF9">
        <w:rPr>
          <w:rFonts w:cs="Calibri"/>
        </w:rPr>
        <w:t>FALSE</w:t>
      </w:r>
    </w:p>
    <w:p w:rsidR="00294B87" w:rsidRPr="004A5FF9" w:rsidRDefault="00294B87" w:rsidP="00AF123D">
      <w:pPr>
        <w:spacing w:after="0" w:line="360" w:lineRule="auto"/>
        <w:contextualSpacing/>
        <w:rPr>
          <w:rFonts w:cs="Calibri"/>
        </w:rPr>
      </w:pPr>
      <w:r w:rsidRPr="004A5FF9">
        <w:rPr>
          <w:rFonts w:cs="Calibri"/>
        </w:rPr>
        <w:t>17.  Professors often emphasize a single word in a lecture by using a lower intonation than usual.</w:t>
      </w:r>
    </w:p>
    <w:p w:rsidR="00294B87" w:rsidRPr="004A5FF9" w:rsidRDefault="00294B87" w:rsidP="00AF123D">
      <w:pPr>
        <w:spacing w:after="0" w:line="360" w:lineRule="auto"/>
        <w:contextualSpacing/>
        <w:rPr>
          <w:rFonts w:cs="Calibri"/>
        </w:rPr>
      </w:pP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  <w:t xml:space="preserve">       TRUE         FALSE</w:t>
      </w:r>
    </w:p>
    <w:p w:rsidR="00294B87" w:rsidRPr="004A5FF9" w:rsidRDefault="00294B87" w:rsidP="00AF123D">
      <w:pPr>
        <w:spacing w:after="0" w:line="360" w:lineRule="auto"/>
        <w:contextualSpacing/>
        <w:rPr>
          <w:rFonts w:cs="Calibri"/>
        </w:rPr>
      </w:pPr>
      <w:r w:rsidRPr="004A5FF9">
        <w:rPr>
          <w:rFonts w:cs="Calibri"/>
        </w:rPr>
        <w:t>18. Professors often emphasize a group of words in a lecture by saying each word separately.</w:t>
      </w:r>
    </w:p>
    <w:p w:rsidR="00294B87" w:rsidRDefault="00294B87" w:rsidP="00AF123D">
      <w:pPr>
        <w:spacing w:after="0" w:line="360" w:lineRule="auto"/>
        <w:contextualSpacing/>
        <w:rPr>
          <w:rFonts w:cs="Calibri"/>
        </w:rPr>
      </w:pP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</w:r>
      <w:r w:rsidRPr="004A5FF9">
        <w:rPr>
          <w:rFonts w:cs="Calibri"/>
        </w:rPr>
        <w:tab/>
        <w:t xml:space="preserve">       TRUE         FALSE</w:t>
      </w:r>
    </w:p>
    <w:p w:rsidR="00294B87" w:rsidRDefault="00294B87" w:rsidP="00AF123D">
      <w:pPr>
        <w:spacing w:after="0" w:line="360" w:lineRule="auto"/>
        <w:contextualSpacing/>
        <w:rPr>
          <w:rFonts w:cs="Calibri"/>
        </w:rPr>
      </w:pPr>
    </w:p>
    <w:p w:rsidR="00294B87" w:rsidRPr="00261D1E" w:rsidRDefault="00294B87" w:rsidP="00AF123D">
      <w:pPr>
        <w:spacing w:after="0" w:line="360" w:lineRule="auto"/>
        <w:contextualSpacing/>
        <w:rPr>
          <w:rFonts w:cs="Calibri"/>
          <w:b/>
          <w:sz w:val="24"/>
        </w:rPr>
      </w:pPr>
      <w:r w:rsidRPr="00EA6278">
        <w:rPr>
          <w:rFonts w:cs="Calibri"/>
          <w:color w:val="000000"/>
          <w:sz w:val="24"/>
          <w:u w:val="single"/>
        </w:rPr>
        <w:t xml:space="preserve">Questions </w:t>
      </w:r>
      <w:r w:rsidRPr="00EA6278">
        <w:rPr>
          <w:rFonts w:cs="Calibri"/>
          <w:sz w:val="24"/>
          <w:u w:val="single"/>
        </w:rPr>
        <w:t>19–20</w:t>
      </w:r>
      <w:r w:rsidRPr="00261D1E">
        <w:rPr>
          <w:rFonts w:cs="Calibri"/>
          <w:b/>
          <w:sz w:val="24"/>
        </w:rPr>
        <w:t xml:space="preserve"> </w:t>
      </w:r>
    </w:p>
    <w:p w:rsidR="00294B87" w:rsidRDefault="00294B87" w:rsidP="00AF123D">
      <w:pPr>
        <w:spacing w:after="0" w:line="360" w:lineRule="auto"/>
        <w:contextualSpacing/>
        <w:rPr>
          <w:rFonts w:cs="Calibri"/>
          <w:b/>
          <w:sz w:val="24"/>
        </w:rPr>
      </w:pPr>
      <w:r w:rsidRPr="00261D1E">
        <w:rPr>
          <w:rFonts w:cs="Calibri"/>
          <w:b/>
          <w:sz w:val="24"/>
        </w:rPr>
        <w:t xml:space="preserve">Read the conversation. Then choose the best answer. </w:t>
      </w:r>
    </w:p>
    <w:p w:rsidR="00294B87" w:rsidRDefault="00294B87" w:rsidP="00B3515C">
      <w:pPr>
        <w:spacing w:after="0" w:line="360" w:lineRule="auto"/>
        <w:ind w:left="720" w:hanging="720"/>
        <w:contextualSpacing/>
        <w:rPr>
          <w:rFonts w:cs="Calibri"/>
        </w:rPr>
      </w:pPr>
      <w:r w:rsidRPr="0048214A">
        <w:rPr>
          <w:rFonts w:cs="Calibri"/>
          <w:i/>
        </w:rPr>
        <w:t>Tomas:</w:t>
      </w:r>
      <w:r>
        <w:rPr>
          <w:rFonts w:cs="Calibri"/>
        </w:rPr>
        <w:t xml:space="preserve">  So, we’re supposed to define the difference between slang and jargon.</w:t>
      </w:r>
    </w:p>
    <w:p w:rsidR="00294B87" w:rsidRDefault="00294B87" w:rsidP="00B3515C">
      <w:pPr>
        <w:spacing w:after="0" w:line="360" w:lineRule="auto"/>
        <w:ind w:left="720" w:hanging="720"/>
        <w:contextualSpacing/>
        <w:rPr>
          <w:rFonts w:cs="Calibri"/>
        </w:rPr>
      </w:pPr>
      <w:r w:rsidRPr="0048214A">
        <w:rPr>
          <w:rFonts w:cs="Calibri"/>
          <w:i/>
        </w:rPr>
        <w:t>Cho:</w:t>
      </w:r>
      <w:r>
        <w:rPr>
          <w:rFonts w:cs="Calibri"/>
        </w:rPr>
        <w:t xml:space="preserve">       As far as I’m concerned, they’re the same. They’re both informal ways of talking.</w:t>
      </w:r>
    </w:p>
    <w:p w:rsidR="00294B87" w:rsidRDefault="00294B87" w:rsidP="00B3515C">
      <w:pPr>
        <w:spacing w:after="0" w:line="360" w:lineRule="auto"/>
        <w:ind w:left="720" w:hanging="720"/>
        <w:contextualSpacing/>
        <w:rPr>
          <w:rFonts w:cs="Calibri"/>
        </w:rPr>
      </w:pPr>
      <w:r w:rsidRPr="0048214A">
        <w:rPr>
          <w:rFonts w:cs="Calibri"/>
          <w:i/>
        </w:rPr>
        <w:t>Tomas:</w:t>
      </w:r>
      <w:r>
        <w:rPr>
          <w:rFonts w:cs="Calibri"/>
        </w:rPr>
        <w:t xml:space="preserve">   Well, if they were exactly the same . . . I don’t think Professor Jackson would have asked us to explain how they’re different.  How about you, Rosa? What do you think?</w:t>
      </w:r>
    </w:p>
    <w:p w:rsidR="00294B87" w:rsidRPr="0048214A" w:rsidRDefault="00294B87" w:rsidP="00B3515C">
      <w:pPr>
        <w:spacing w:after="0" w:line="360" w:lineRule="auto"/>
        <w:ind w:left="720" w:hanging="720"/>
        <w:contextualSpacing/>
        <w:rPr>
          <w:rFonts w:cs="Calibri"/>
          <w:i/>
        </w:rPr>
      </w:pPr>
      <w:r w:rsidRPr="0048214A">
        <w:rPr>
          <w:rFonts w:cs="Calibri"/>
          <w:i/>
        </w:rPr>
        <w:t>Rosa:</w:t>
      </w:r>
      <w:r>
        <w:rPr>
          <w:rFonts w:cs="Calibri"/>
        </w:rPr>
        <w:t xml:space="preserve">      I think jargon is vocabulary that’s used for certain fields. You know, like computer jargon, or legal jargon. It’s usually . . . some kind of technical language, I think.</w:t>
      </w:r>
    </w:p>
    <w:p w:rsidR="00294B87" w:rsidRDefault="00294B87" w:rsidP="00B3515C">
      <w:pPr>
        <w:spacing w:after="0" w:line="360" w:lineRule="auto"/>
        <w:ind w:left="720" w:hanging="720"/>
        <w:contextualSpacing/>
        <w:rPr>
          <w:rFonts w:cs="Calibri"/>
        </w:rPr>
      </w:pPr>
      <w:r w:rsidRPr="0048214A">
        <w:rPr>
          <w:rFonts w:cs="Calibri"/>
          <w:i/>
        </w:rPr>
        <w:t>Tomas:</w:t>
      </w:r>
      <w:r>
        <w:rPr>
          <w:rFonts w:cs="Calibri"/>
        </w:rPr>
        <w:t xml:space="preserve">   Yeah, that sounds pretty good. And slang is informal language that’s used by one group—like teenage slang.</w:t>
      </w:r>
    </w:p>
    <w:p w:rsidR="00294B87" w:rsidRDefault="00294B87" w:rsidP="00B3515C">
      <w:pPr>
        <w:spacing w:after="0" w:line="360" w:lineRule="auto"/>
        <w:ind w:left="720" w:hanging="720"/>
        <w:contextualSpacing/>
        <w:rPr>
          <w:rFonts w:cs="Calibri"/>
        </w:rPr>
      </w:pPr>
      <w:r w:rsidRPr="0048214A">
        <w:rPr>
          <w:rFonts w:cs="Calibri"/>
          <w:i/>
        </w:rPr>
        <w:t>Cho:</w:t>
      </w:r>
      <w:r>
        <w:rPr>
          <w:rFonts w:cs="Calibri"/>
        </w:rPr>
        <w:t xml:space="preserve">       So, is everyone satisfied with those definitions?</w:t>
      </w:r>
    </w:p>
    <w:p w:rsidR="00294B87" w:rsidRDefault="00294B87" w:rsidP="00B3515C">
      <w:pPr>
        <w:spacing w:after="0" w:line="360" w:lineRule="auto"/>
        <w:ind w:left="720" w:hanging="720"/>
        <w:contextualSpacing/>
        <w:rPr>
          <w:rFonts w:cs="Calibri"/>
        </w:rPr>
      </w:pPr>
      <w:r w:rsidRPr="0048214A">
        <w:rPr>
          <w:rFonts w:cs="Calibri"/>
          <w:i/>
        </w:rPr>
        <w:t>Rosa:</w:t>
      </w:r>
      <w:r>
        <w:rPr>
          <w:rFonts w:cs="Calibri"/>
        </w:rPr>
        <w:t xml:space="preserve">     Well, I think Tomas is right—slang can be language used by one group, but I think some slang is used by just about everyone, not just by one specific group. I mean, a word like </w:t>
      </w:r>
      <w:r w:rsidRPr="00E14D3D">
        <w:rPr>
          <w:rFonts w:cs="Calibri"/>
          <w:i/>
        </w:rPr>
        <w:lastRenderedPageBreak/>
        <w:t>awesome</w:t>
      </w:r>
      <w:r>
        <w:rPr>
          <w:rFonts w:cs="Calibri"/>
          <w:i/>
        </w:rPr>
        <w:t xml:space="preserve"> </w:t>
      </w:r>
      <w:r>
        <w:rPr>
          <w:rFonts w:cs="Calibri"/>
        </w:rPr>
        <w:t xml:space="preserve">is </w:t>
      </w:r>
      <w:proofErr w:type="gramStart"/>
      <w:r>
        <w:rPr>
          <w:rFonts w:cs="Calibri"/>
        </w:rPr>
        <w:t>slang</w:t>
      </w:r>
      <w:proofErr w:type="gramEnd"/>
      <w:r>
        <w:rPr>
          <w:rFonts w:cs="Calibri"/>
        </w:rPr>
        <w:t xml:space="preserve">, right? But all kinds of people say, “What an awesome dinner” or “That movie was really awesome.” </w:t>
      </w:r>
    </w:p>
    <w:p w:rsidR="00294B87" w:rsidRPr="00E14D3D" w:rsidRDefault="00294B87" w:rsidP="00B3515C">
      <w:pPr>
        <w:spacing w:after="0" w:line="360" w:lineRule="auto"/>
        <w:ind w:left="720" w:hanging="720"/>
        <w:contextualSpacing/>
        <w:rPr>
          <w:rFonts w:cs="Calibri"/>
        </w:rPr>
      </w:pPr>
      <w:r w:rsidRPr="0048214A">
        <w:rPr>
          <w:rFonts w:cs="Calibri"/>
          <w:i/>
        </w:rPr>
        <w:t>Tomas:</w:t>
      </w:r>
      <w:r>
        <w:rPr>
          <w:rFonts w:cs="Calibri"/>
        </w:rPr>
        <w:t xml:space="preserve">   Well, our discussion time is just about over. </w:t>
      </w:r>
    </w:p>
    <w:p w:rsidR="00294B87" w:rsidRDefault="00294B87" w:rsidP="00AF123D">
      <w:pPr>
        <w:spacing w:after="0" w:line="360" w:lineRule="auto"/>
        <w:contextualSpacing/>
        <w:rPr>
          <w:rFonts w:cs="Calibri"/>
        </w:rPr>
      </w:pPr>
    </w:p>
    <w:p w:rsidR="00294B87" w:rsidRDefault="00294B87" w:rsidP="00AF123D">
      <w:pPr>
        <w:spacing w:after="0" w:line="360" w:lineRule="auto"/>
        <w:contextualSpacing/>
        <w:rPr>
          <w:rFonts w:cs="Calibri"/>
        </w:rPr>
      </w:pPr>
      <w:r>
        <w:rPr>
          <w:rFonts w:cs="Calibri"/>
        </w:rPr>
        <w:t>19. Which speaker encourages other students to participate?</w:t>
      </w:r>
    </w:p>
    <w:p w:rsidR="00294B87" w:rsidRDefault="00294B87" w:rsidP="0048214A">
      <w:pPr>
        <w:spacing w:after="0" w:line="360" w:lineRule="auto"/>
        <w:ind w:left="360"/>
        <w:contextualSpacing/>
        <w:rPr>
          <w:rFonts w:cs="Calibri"/>
        </w:rPr>
      </w:pPr>
      <w:r w:rsidRPr="00916919">
        <w:rPr>
          <w:rFonts w:cs="Calibri"/>
        </w:rPr>
        <w:t>A.</w:t>
      </w:r>
      <w:r>
        <w:rPr>
          <w:rFonts w:cs="Calibri"/>
        </w:rPr>
        <w:t xml:space="preserve"> Tomas</w:t>
      </w:r>
    </w:p>
    <w:p w:rsidR="00294B87" w:rsidRDefault="00294B87" w:rsidP="0048214A">
      <w:pPr>
        <w:spacing w:after="0" w:line="360" w:lineRule="auto"/>
        <w:ind w:left="360"/>
        <w:contextualSpacing/>
        <w:rPr>
          <w:rFonts w:cs="Calibri"/>
        </w:rPr>
      </w:pPr>
      <w:r>
        <w:rPr>
          <w:rFonts w:cs="Calibri"/>
        </w:rPr>
        <w:t>B. Cho</w:t>
      </w:r>
    </w:p>
    <w:p w:rsidR="00294B87" w:rsidRDefault="00294B87" w:rsidP="0048214A">
      <w:pPr>
        <w:spacing w:after="0" w:line="360" w:lineRule="auto"/>
        <w:ind w:left="360"/>
        <w:contextualSpacing/>
        <w:rPr>
          <w:rFonts w:cs="Calibri"/>
        </w:rPr>
      </w:pPr>
      <w:r>
        <w:rPr>
          <w:rFonts w:cs="Calibri"/>
        </w:rPr>
        <w:t>C. Rosa</w:t>
      </w:r>
    </w:p>
    <w:p w:rsidR="00294B87" w:rsidRPr="00B3515C" w:rsidRDefault="00294B87" w:rsidP="00AF123D">
      <w:pPr>
        <w:spacing w:after="0" w:line="360" w:lineRule="auto"/>
        <w:contextualSpacing/>
        <w:rPr>
          <w:rFonts w:cs="Calibri"/>
          <w:sz w:val="18"/>
        </w:rPr>
      </w:pPr>
    </w:p>
    <w:p w:rsidR="00294B87" w:rsidRDefault="00294B87" w:rsidP="00F21842">
      <w:pPr>
        <w:spacing w:after="0" w:line="360" w:lineRule="auto"/>
        <w:contextualSpacing/>
      </w:pPr>
      <w:r>
        <w:t>20. Which speaker tries to bring the group to consensus?</w:t>
      </w:r>
    </w:p>
    <w:p w:rsidR="00294B87" w:rsidRDefault="00294B87" w:rsidP="0048214A">
      <w:pPr>
        <w:spacing w:after="0" w:line="360" w:lineRule="auto"/>
        <w:ind w:left="360"/>
        <w:contextualSpacing/>
      </w:pPr>
      <w:r>
        <w:t>A. Tomas</w:t>
      </w:r>
    </w:p>
    <w:p w:rsidR="00294B87" w:rsidRDefault="00294B87" w:rsidP="0048214A">
      <w:pPr>
        <w:spacing w:after="0" w:line="360" w:lineRule="auto"/>
        <w:ind w:left="360"/>
        <w:contextualSpacing/>
      </w:pPr>
      <w:r w:rsidRPr="00916919">
        <w:t>B.</w:t>
      </w:r>
      <w:r>
        <w:t xml:space="preserve"> Cho</w:t>
      </w:r>
    </w:p>
    <w:p w:rsidR="00294B87" w:rsidRDefault="00294B87" w:rsidP="0048214A">
      <w:pPr>
        <w:spacing w:after="0" w:line="360" w:lineRule="auto"/>
        <w:ind w:left="360"/>
        <w:contextualSpacing/>
      </w:pPr>
      <w:r>
        <w:t>C. Rosa</w:t>
      </w:r>
    </w:p>
    <w:p w:rsidR="00294B87" w:rsidRPr="00261D1E" w:rsidRDefault="00294B87" w:rsidP="005343CE">
      <w:pPr>
        <w:spacing w:after="0" w:line="240" w:lineRule="auto"/>
        <w:rPr>
          <w:rFonts w:cs="Calibri"/>
          <w:b/>
          <w:sz w:val="24"/>
        </w:rPr>
      </w:pPr>
    </w:p>
    <w:p w:rsidR="00294B87" w:rsidRPr="00261D1E" w:rsidRDefault="00294B87" w:rsidP="005343CE">
      <w:pPr>
        <w:spacing w:after="0" w:line="240" w:lineRule="auto"/>
        <w:rPr>
          <w:rFonts w:cs="Calibri"/>
          <w:b/>
          <w:sz w:val="24"/>
        </w:rPr>
      </w:pPr>
      <w:r w:rsidRPr="00EA6278">
        <w:rPr>
          <w:rFonts w:cs="Calibri"/>
          <w:color w:val="000000"/>
          <w:sz w:val="24"/>
          <w:u w:val="single"/>
        </w:rPr>
        <w:t xml:space="preserve">Questions </w:t>
      </w:r>
      <w:r w:rsidRPr="00EA6278">
        <w:rPr>
          <w:rFonts w:cs="Calibri"/>
          <w:sz w:val="24"/>
          <w:u w:val="single"/>
        </w:rPr>
        <w:t>21–25</w:t>
      </w:r>
      <w:r w:rsidRPr="00261D1E">
        <w:rPr>
          <w:rFonts w:cs="Calibri"/>
          <w:b/>
          <w:sz w:val="24"/>
        </w:rPr>
        <w:t xml:space="preserve"> </w:t>
      </w:r>
    </w:p>
    <w:p w:rsidR="00294B87" w:rsidRPr="005343CE" w:rsidRDefault="00294B87" w:rsidP="005343CE">
      <w:pPr>
        <w:spacing w:after="0" w:line="240" w:lineRule="auto"/>
        <w:rPr>
          <w:rFonts w:cs="Calibri"/>
          <w:b/>
          <w:color w:val="000000"/>
          <w:sz w:val="24"/>
        </w:rPr>
      </w:pPr>
      <w:r>
        <w:rPr>
          <w:rFonts w:cs="Calibri"/>
          <w:b/>
          <w:color w:val="000000"/>
          <w:sz w:val="24"/>
        </w:rPr>
        <w:t>Choose the best words to complete the sentences about note-taking</w:t>
      </w:r>
      <w:r w:rsidRPr="005343CE">
        <w:rPr>
          <w:rFonts w:cs="Calibri"/>
          <w:b/>
          <w:color w:val="000000"/>
          <w:sz w:val="24"/>
        </w:rPr>
        <w:t xml:space="preserve">. </w:t>
      </w:r>
    </w:p>
    <w:p w:rsidR="00294B87" w:rsidRDefault="00294B87" w:rsidP="00261D1E">
      <w:pPr>
        <w:spacing w:after="0" w:line="360" w:lineRule="auto"/>
        <w:contextualSpacing/>
        <w:rPr>
          <w:rFonts w:cs="Calibri"/>
          <w:b/>
          <w:sz w:val="24"/>
        </w:rPr>
      </w:pPr>
    </w:p>
    <w:p w:rsidR="00294B87" w:rsidRPr="00BE5745" w:rsidRDefault="00294B87" w:rsidP="00F21842">
      <w:pPr>
        <w:spacing w:after="0" w:line="360" w:lineRule="auto"/>
        <w:contextualSpacing/>
        <w:rPr>
          <w:u w:val="single"/>
        </w:rPr>
      </w:pPr>
      <w:r w:rsidRPr="00BE5745">
        <w:rPr>
          <w:u w:val="single"/>
        </w:rPr>
        <w:t>Note-Taking Strategies</w:t>
      </w:r>
    </w:p>
    <w:p w:rsidR="00294B87" w:rsidRPr="004A5FF9" w:rsidRDefault="00294B87" w:rsidP="00B3515C">
      <w:pPr>
        <w:pStyle w:val="ListParagraph"/>
        <w:numPr>
          <w:ilvl w:val="0"/>
          <w:numId w:val="8"/>
        </w:numPr>
        <w:spacing w:after="0" w:line="360" w:lineRule="auto"/>
        <w:ind w:left="540"/>
      </w:pPr>
      <w:r>
        <w:t xml:space="preserve">To save time, write down only the most </w:t>
      </w:r>
      <w:r w:rsidRPr="008B0D33">
        <w:rPr>
          <w:b/>
        </w:rPr>
        <w:t>(21)</w:t>
      </w:r>
      <w:r>
        <w:t xml:space="preserve"> (</w:t>
      </w:r>
      <w:r w:rsidRPr="0048214A">
        <w:rPr>
          <w:i/>
        </w:rPr>
        <w:t>technical</w:t>
      </w:r>
      <w:r w:rsidRPr="008B0F09">
        <w:rPr>
          <w:i/>
        </w:rPr>
        <w:t xml:space="preserve"> </w:t>
      </w:r>
      <w:r w:rsidRPr="0048214A">
        <w:rPr>
          <w:i/>
        </w:rPr>
        <w:t>/</w:t>
      </w:r>
      <w:r w:rsidRPr="008B0F09">
        <w:rPr>
          <w:i/>
        </w:rPr>
        <w:t xml:space="preserve"> </w:t>
      </w:r>
      <w:r w:rsidRPr="004A5FF9">
        <w:rPr>
          <w:i/>
        </w:rPr>
        <w:t>important</w:t>
      </w:r>
      <w:r w:rsidRPr="00910B24">
        <w:t>)</w:t>
      </w:r>
      <w:r w:rsidRPr="004A5FF9">
        <w:t xml:space="preserve"> words in a lecture. The professor will often emphasize these words.</w:t>
      </w:r>
    </w:p>
    <w:p w:rsidR="00294B87" w:rsidRPr="004A5FF9" w:rsidRDefault="00294B87" w:rsidP="00B3515C">
      <w:pPr>
        <w:pStyle w:val="ListParagraph"/>
        <w:numPr>
          <w:ilvl w:val="0"/>
          <w:numId w:val="8"/>
        </w:numPr>
        <w:spacing w:after="0" w:line="360" w:lineRule="auto"/>
        <w:ind w:left="540"/>
      </w:pPr>
      <w:r w:rsidRPr="004A5FF9">
        <w:t xml:space="preserve">Write your notes in the form of an informal </w:t>
      </w:r>
      <w:r w:rsidRPr="004A5FF9">
        <w:rPr>
          <w:b/>
        </w:rPr>
        <w:t>(22)</w:t>
      </w:r>
      <w:r w:rsidRPr="004A5FF9">
        <w:t xml:space="preserve"> (</w:t>
      </w:r>
      <w:r w:rsidRPr="004A5FF9">
        <w:rPr>
          <w:i/>
        </w:rPr>
        <w:t>diagram / outline</w:t>
      </w:r>
      <w:r w:rsidRPr="004A5FF9">
        <w:t xml:space="preserve">). The most important ideas should be on the left side of your notebook page. Indent to the right for supporting ideas and </w:t>
      </w:r>
      <w:bookmarkStart w:id="0" w:name="_GoBack"/>
      <w:r w:rsidRPr="004A5FF9">
        <w:t>details.</w:t>
      </w:r>
    </w:p>
    <w:bookmarkEnd w:id="0"/>
    <w:p w:rsidR="00294B87" w:rsidRPr="004A5FF9" w:rsidRDefault="00294B87" w:rsidP="00B3515C">
      <w:pPr>
        <w:pStyle w:val="ListParagraph"/>
        <w:numPr>
          <w:ilvl w:val="0"/>
          <w:numId w:val="8"/>
        </w:numPr>
        <w:spacing w:after="0" w:line="360" w:lineRule="auto"/>
        <w:ind w:left="540"/>
      </w:pPr>
      <w:r w:rsidRPr="004A5FF9">
        <w:t xml:space="preserve">Use </w:t>
      </w:r>
      <w:r w:rsidRPr="004A5FF9">
        <w:rPr>
          <w:b/>
        </w:rPr>
        <w:t xml:space="preserve">(23) </w:t>
      </w:r>
      <w:r w:rsidRPr="00910B24">
        <w:t>(</w:t>
      </w:r>
      <w:r w:rsidRPr="004A5FF9">
        <w:rPr>
          <w:i/>
        </w:rPr>
        <w:t>symbols / images</w:t>
      </w:r>
      <w:r w:rsidRPr="00910B24">
        <w:t>)</w:t>
      </w:r>
      <w:r w:rsidRPr="004A5FF9">
        <w:rPr>
          <w:b/>
        </w:rPr>
        <w:t xml:space="preserve"> </w:t>
      </w:r>
      <w:r w:rsidRPr="004A5FF9">
        <w:t xml:space="preserve">such as </w:t>
      </w:r>
      <w:r w:rsidRPr="004A5FF9">
        <w:rPr>
          <w:i/>
        </w:rPr>
        <w:t>+</w:t>
      </w:r>
      <w:r w:rsidRPr="004A5FF9">
        <w:t xml:space="preserve"> and </w:t>
      </w:r>
      <w:r w:rsidRPr="004A5FF9">
        <w:rPr>
          <w:rFonts w:cs="Calibri"/>
        </w:rPr>
        <w:t>→</w:t>
      </w:r>
      <w:r w:rsidRPr="004A5FF9">
        <w:t xml:space="preserve"> to represent words and ideas.</w:t>
      </w:r>
    </w:p>
    <w:p w:rsidR="00294B87" w:rsidRPr="004A5FF9" w:rsidRDefault="00294B87" w:rsidP="00B3515C">
      <w:pPr>
        <w:pStyle w:val="ListParagraph"/>
        <w:numPr>
          <w:ilvl w:val="0"/>
          <w:numId w:val="8"/>
        </w:numPr>
        <w:spacing w:after="0" w:line="360" w:lineRule="auto"/>
        <w:ind w:left="540"/>
      </w:pPr>
      <w:r w:rsidRPr="004A5FF9">
        <w:t xml:space="preserve">Use </w:t>
      </w:r>
      <w:r w:rsidRPr="004A5FF9">
        <w:rPr>
          <w:b/>
        </w:rPr>
        <w:t xml:space="preserve">(24) </w:t>
      </w:r>
      <w:r w:rsidRPr="004A5FF9">
        <w:t>(</w:t>
      </w:r>
      <w:r w:rsidRPr="004A5FF9">
        <w:rPr>
          <w:i/>
        </w:rPr>
        <w:t>signs / abbreviations</w:t>
      </w:r>
      <w:r w:rsidRPr="004A5FF9">
        <w:t>) such as “e.g</w:t>
      </w:r>
      <w:r w:rsidRPr="004A5FF9">
        <w:rPr>
          <w:i/>
        </w:rPr>
        <w:t>.</w:t>
      </w:r>
      <w:r w:rsidRPr="004A5FF9">
        <w:t>” and “mgmt.” in place of longer words or phrases.</w:t>
      </w:r>
    </w:p>
    <w:p w:rsidR="00294B87" w:rsidRPr="008B0D33" w:rsidRDefault="00294B87" w:rsidP="00B3515C">
      <w:pPr>
        <w:pStyle w:val="ListParagraph"/>
        <w:numPr>
          <w:ilvl w:val="0"/>
          <w:numId w:val="8"/>
        </w:numPr>
        <w:spacing w:after="0" w:line="360" w:lineRule="auto"/>
        <w:ind w:left="540"/>
      </w:pPr>
      <w:r w:rsidRPr="004A5FF9">
        <w:rPr>
          <w:b/>
        </w:rPr>
        <w:t xml:space="preserve">(25) </w:t>
      </w:r>
      <w:r w:rsidRPr="004A5FF9">
        <w:t>(</w:t>
      </w:r>
      <w:r w:rsidRPr="004A5FF9">
        <w:rPr>
          <w:i/>
        </w:rPr>
        <w:t>Summarize / Annotate</w:t>
      </w:r>
      <w:r w:rsidRPr="004A5FF9">
        <w:t>) your notes during the lecture. Mark</w:t>
      </w:r>
      <w:r>
        <w:t xml:space="preserve"> information that you think is important or that you have questions about.</w:t>
      </w:r>
    </w:p>
    <w:p w:rsidR="00294B87" w:rsidRPr="00AF123D" w:rsidRDefault="00294B87" w:rsidP="00F21842">
      <w:pPr>
        <w:spacing w:after="0" w:line="360" w:lineRule="auto"/>
        <w:contextualSpacing/>
      </w:pPr>
    </w:p>
    <w:sectPr w:rsidR="00294B87" w:rsidRPr="00AF123D" w:rsidSect="00A505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8D5" w:rsidRDefault="001768D5" w:rsidP="00AD7D4D">
      <w:pPr>
        <w:spacing w:after="0" w:line="240" w:lineRule="auto"/>
      </w:pPr>
      <w:r>
        <w:separator/>
      </w:r>
    </w:p>
  </w:endnote>
  <w:endnote w:type="continuationSeparator" w:id="0">
    <w:p w:rsidR="001768D5" w:rsidRDefault="001768D5" w:rsidP="00AD7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87" w:rsidRDefault="00294B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87" w:rsidRPr="00B87908" w:rsidRDefault="00294B87" w:rsidP="00B87908">
    <w:pPr>
      <w:pStyle w:val="Footer"/>
      <w:rPr>
        <w:rFonts w:cs="Calibri"/>
        <w:sz w:val="18"/>
      </w:rPr>
    </w:pPr>
    <w:r w:rsidRPr="00B87908">
      <w:rPr>
        <w:rFonts w:cs="Calibri"/>
        <w:i/>
        <w:sz w:val="18"/>
      </w:rPr>
      <w:t>Lecture Ready 2, Second Edition</w:t>
    </w:r>
    <w:r w:rsidRPr="00B87908">
      <w:rPr>
        <w:rFonts w:cs="Calibri"/>
        <w:sz w:val="18"/>
      </w:rPr>
      <w:tab/>
      <w:t>Unit 5 Test</w:t>
    </w:r>
    <w:r w:rsidRPr="00B87908">
      <w:rPr>
        <w:rFonts w:cs="Calibri"/>
        <w:sz w:val="18"/>
      </w:rPr>
      <w:tab/>
      <w:t xml:space="preserve">Page </w:t>
    </w:r>
    <w:r w:rsidRPr="00B87908">
      <w:rPr>
        <w:rFonts w:cs="Calibri"/>
        <w:b/>
        <w:bCs/>
        <w:sz w:val="18"/>
      </w:rPr>
      <w:fldChar w:fldCharType="begin"/>
    </w:r>
    <w:r w:rsidRPr="00B87908">
      <w:rPr>
        <w:rFonts w:cs="Calibri"/>
        <w:b/>
        <w:bCs/>
        <w:sz w:val="18"/>
      </w:rPr>
      <w:instrText xml:space="preserve"> PAGE </w:instrText>
    </w:r>
    <w:r w:rsidRPr="00B87908">
      <w:rPr>
        <w:rFonts w:cs="Calibri"/>
        <w:b/>
        <w:bCs/>
        <w:sz w:val="18"/>
      </w:rPr>
      <w:fldChar w:fldCharType="separate"/>
    </w:r>
    <w:r w:rsidR="00E1375F">
      <w:rPr>
        <w:rFonts w:cs="Calibri"/>
        <w:b/>
        <w:bCs/>
        <w:noProof/>
        <w:sz w:val="18"/>
      </w:rPr>
      <w:t>3</w:t>
    </w:r>
    <w:r w:rsidRPr="00B87908">
      <w:rPr>
        <w:rFonts w:cs="Calibri"/>
        <w:b/>
        <w:bCs/>
        <w:sz w:val="18"/>
      </w:rPr>
      <w:fldChar w:fldCharType="end"/>
    </w:r>
    <w:r w:rsidRPr="00B87908">
      <w:rPr>
        <w:rFonts w:cs="Calibri"/>
        <w:sz w:val="18"/>
      </w:rPr>
      <w:t xml:space="preserve"> of </w:t>
    </w:r>
    <w:r w:rsidRPr="00B87908">
      <w:rPr>
        <w:rFonts w:cs="Calibri"/>
        <w:b/>
        <w:bCs/>
        <w:sz w:val="18"/>
      </w:rPr>
      <w:fldChar w:fldCharType="begin"/>
    </w:r>
    <w:r w:rsidRPr="00B87908">
      <w:rPr>
        <w:rFonts w:cs="Calibri"/>
        <w:b/>
        <w:bCs/>
        <w:sz w:val="18"/>
      </w:rPr>
      <w:instrText xml:space="preserve"> NUMPAGES  </w:instrText>
    </w:r>
    <w:r w:rsidRPr="00B87908">
      <w:rPr>
        <w:rFonts w:cs="Calibri"/>
        <w:b/>
        <w:bCs/>
        <w:sz w:val="18"/>
      </w:rPr>
      <w:fldChar w:fldCharType="separate"/>
    </w:r>
    <w:r w:rsidR="00E1375F">
      <w:rPr>
        <w:rFonts w:cs="Calibri"/>
        <w:b/>
        <w:bCs/>
        <w:noProof/>
        <w:sz w:val="18"/>
      </w:rPr>
      <w:t>3</w:t>
    </w:r>
    <w:r w:rsidRPr="00B87908">
      <w:rPr>
        <w:rFonts w:cs="Calibri"/>
        <w:b/>
        <w:bCs/>
        <w:sz w:val="18"/>
      </w:rPr>
      <w:fldChar w:fldCharType="end"/>
    </w:r>
  </w:p>
  <w:p w:rsidR="00294B87" w:rsidRDefault="00294B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87" w:rsidRDefault="00294B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8D5" w:rsidRDefault="001768D5" w:rsidP="00AD7D4D">
      <w:pPr>
        <w:spacing w:after="0" w:line="240" w:lineRule="auto"/>
      </w:pPr>
      <w:r>
        <w:separator/>
      </w:r>
    </w:p>
  </w:footnote>
  <w:footnote w:type="continuationSeparator" w:id="0">
    <w:p w:rsidR="001768D5" w:rsidRDefault="001768D5" w:rsidP="00AD7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87" w:rsidRDefault="00294B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87" w:rsidRDefault="00294B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87" w:rsidRDefault="00294B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E47"/>
    <w:multiLevelType w:val="hybridMultilevel"/>
    <w:tmpl w:val="3EA0DC02"/>
    <w:lvl w:ilvl="0" w:tplc="ED7C4224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118E0"/>
    <w:multiLevelType w:val="hybridMultilevel"/>
    <w:tmpl w:val="03B4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0E645F"/>
    <w:multiLevelType w:val="hybridMultilevel"/>
    <w:tmpl w:val="7B32C1E8"/>
    <w:lvl w:ilvl="0" w:tplc="B2BC5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B3777D"/>
    <w:multiLevelType w:val="hybridMultilevel"/>
    <w:tmpl w:val="836A06D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85474"/>
    <w:multiLevelType w:val="hybridMultilevel"/>
    <w:tmpl w:val="3BF0CA5A"/>
    <w:lvl w:ilvl="0" w:tplc="51BE3AB0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BB1B95"/>
    <w:multiLevelType w:val="hybridMultilevel"/>
    <w:tmpl w:val="BBD8F1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837C1"/>
    <w:multiLevelType w:val="hybridMultilevel"/>
    <w:tmpl w:val="5BC635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A350B9"/>
    <w:multiLevelType w:val="hybridMultilevel"/>
    <w:tmpl w:val="85209100"/>
    <w:lvl w:ilvl="0" w:tplc="11A8C286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620C4"/>
    <w:multiLevelType w:val="hybridMultilevel"/>
    <w:tmpl w:val="80C233C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F3E"/>
    <w:rsid w:val="00002058"/>
    <w:rsid w:val="0002508A"/>
    <w:rsid w:val="000923D6"/>
    <w:rsid w:val="000C0102"/>
    <w:rsid w:val="00107040"/>
    <w:rsid w:val="00173109"/>
    <w:rsid w:val="001768D5"/>
    <w:rsid w:val="001A6AD8"/>
    <w:rsid w:val="001E0109"/>
    <w:rsid w:val="001F4A4D"/>
    <w:rsid w:val="0022488A"/>
    <w:rsid w:val="0026161A"/>
    <w:rsid w:val="00261D1E"/>
    <w:rsid w:val="00294B87"/>
    <w:rsid w:val="00297F6B"/>
    <w:rsid w:val="002E09E4"/>
    <w:rsid w:val="002E2D65"/>
    <w:rsid w:val="00390D55"/>
    <w:rsid w:val="003B30DA"/>
    <w:rsid w:val="003B4061"/>
    <w:rsid w:val="0048214A"/>
    <w:rsid w:val="004821E6"/>
    <w:rsid w:val="004A5FF9"/>
    <w:rsid w:val="004C622F"/>
    <w:rsid w:val="004E02CC"/>
    <w:rsid w:val="005343CE"/>
    <w:rsid w:val="005A7333"/>
    <w:rsid w:val="005B587D"/>
    <w:rsid w:val="005D0BEE"/>
    <w:rsid w:val="00627F3E"/>
    <w:rsid w:val="00687C4F"/>
    <w:rsid w:val="006C62B8"/>
    <w:rsid w:val="006E6E5F"/>
    <w:rsid w:val="0070282A"/>
    <w:rsid w:val="00751E8C"/>
    <w:rsid w:val="00756749"/>
    <w:rsid w:val="007B7E84"/>
    <w:rsid w:val="008148D1"/>
    <w:rsid w:val="00823F2C"/>
    <w:rsid w:val="0082647C"/>
    <w:rsid w:val="00884F80"/>
    <w:rsid w:val="00885AB0"/>
    <w:rsid w:val="008870A1"/>
    <w:rsid w:val="00890625"/>
    <w:rsid w:val="008B0D33"/>
    <w:rsid w:val="008B0F09"/>
    <w:rsid w:val="008E3DFA"/>
    <w:rsid w:val="00910B24"/>
    <w:rsid w:val="00916919"/>
    <w:rsid w:val="009D15C6"/>
    <w:rsid w:val="00A50551"/>
    <w:rsid w:val="00A90F2D"/>
    <w:rsid w:val="00AB69E0"/>
    <w:rsid w:val="00AC3E54"/>
    <w:rsid w:val="00AD7D4D"/>
    <w:rsid w:val="00AE41FE"/>
    <w:rsid w:val="00AF123D"/>
    <w:rsid w:val="00AF26B9"/>
    <w:rsid w:val="00B11E1B"/>
    <w:rsid w:val="00B25FF8"/>
    <w:rsid w:val="00B3515C"/>
    <w:rsid w:val="00B44E48"/>
    <w:rsid w:val="00B87908"/>
    <w:rsid w:val="00BE5745"/>
    <w:rsid w:val="00C10365"/>
    <w:rsid w:val="00C11D80"/>
    <w:rsid w:val="00C51A40"/>
    <w:rsid w:val="00C75380"/>
    <w:rsid w:val="00C87117"/>
    <w:rsid w:val="00DB238B"/>
    <w:rsid w:val="00E1375F"/>
    <w:rsid w:val="00E14D3D"/>
    <w:rsid w:val="00E159B9"/>
    <w:rsid w:val="00E741B5"/>
    <w:rsid w:val="00EA0840"/>
    <w:rsid w:val="00EA6278"/>
    <w:rsid w:val="00EF3F60"/>
    <w:rsid w:val="00F21842"/>
    <w:rsid w:val="00F50E33"/>
    <w:rsid w:val="00F64CDF"/>
    <w:rsid w:val="00F7000D"/>
    <w:rsid w:val="00F823DA"/>
    <w:rsid w:val="00F84B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87D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27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99"/>
    <w:qFormat/>
    <w:rsid w:val="00EA0840"/>
    <w:pPr>
      <w:ind w:left="720"/>
      <w:contextualSpacing/>
    </w:pPr>
  </w:style>
  <w:style w:type="character" w:styleId="CommentReference">
    <w:name w:val="annotation reference"/>
    <w:uiPriority w:val="99"/>
    <w:semiHidden/>
    <w:rsid w:val="006C62B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6C62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C62B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62B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C62B8"/>
    <w:rPr>
      <w:rFonts w:cs="Times New Roman"/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6C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C62B8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823F2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F7000D"/>
    <w:rPr>
      <w:rFonts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823F2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F7000D"/>
    <w:rPr>
      <w:rFonts w:cs="Times New Roman"/>
      <w:sz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Ready 2</vt:lpstr>
    </vt:vector>
  </TitlesOfParts>
  <Company>Microsoft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Ready 2</dc:title>
  <dc:creator>Bruce</dc:creator>
  <cp:lastModifiedBy>Meldrum, Jennifer</cp:lastModifiedBy>
  <cp:revision>5</cp:revision>
  <cp:lastPrinted>2012-09-17T21:06:00Z</cp:lastPrinted>
  <dcterms:created xsi:type="dcterms:W3CDTF">2012-09-14T15:21:00Z</dcterms:created>
  <dcterms:modified xsi:type="dcterms:W3CDTF">2012-09-17T21:07:00Z</dcterms:modified>
</cp:coreProperties>
</file>