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061" w:rsidRPr="001473D7" w:rsidRDefault="006E3061" w:rsidP="00B64874">
      <w:pPr>
        <w:spacing w:after="0" w:line="240" w:lineRule="auto"/>
        <w:rPr>
          <w:rFonts w:cs="Calibri"/>
          <w:b/>
          <w:sz w:val="26"/>
        </w:rPr>
      </w:pPr>
      <w:r>
        <w:rPr>
          <w:rFonts w:cs="Calibri"/>
          <w:b/>
          <w:i/>
          <w:sz w:val="26"/>
        </w:rPr>
        <w:t>Lecture Ready 1</w:t>
      </w:r>
      <w:r w:rsidRPr="001473D7">
        <w:rPr>
          <w:rFonts w:cs="Calibri"/>
          <w:b/>
          <w:sz w:val="26"/>
        </w:rPr>
        <w:tab/>
        <w:t xml:space="preserve"> </w:t>
      </w:r>
      <w:r w:rsidRPr="001473D7">
        <w:rPr>
          <w:rFonts w:cs="Calibri"/>
          <w:b/>
          <w:sz w:val="26"/>
        </w:rPr>
        <w:tab/>
      </w:r>
      <w:r>
        <w:rPr>
          <w:rFonts w:cs="Calibri"/>
          <w:b/>
          <w:sz w:val="26"/>
        </w:rPr>
        <w:t xml:space="preserve">       </w:t>
      </w:r>
      <w:r w:rsidRPr="001473D7">
        <w:rPr>
          <w:rFonts w:cs="Calibri"/>
          <w:b/>
          <w:sz w:val="26"/>
        </w:rPr>
        <w:t>Unit 2: Business</w:t>
      </w:r>
      <w:r w:rsidRPr="001473D7">
        <w:rPr>
          <w:rFonts w:cs="Calibri"/>
          <w:b/>
          <w:sz w:val="26"/>
        </w:rPr>
        <w:tab/>
      </w:r>
      <w:r w:rsidRPr="001473D7">
        <w:rPr>
          <w:rFonts w:cs="Calibri"/>
          <w:b/>
          <w:sz w:val="26"/>
        </w:rPr>
        <w:tab/>
      </w:r>
      <w:r>
        <w:rPr>
          <w:rFonts w:cs="Calibri"/>
          <w:b/>
          <w:sz w:val="26"/>
        </w:rPr>
        <w:t xml:space="preserve">     </w:t>
      </w:r>
      <w:r w:rsidRPr="001473D7">
        <w:rPr>
          <w:rFonts w:cs="Calibri"/>
          <w:sz w:val="26"/>
        </w:rPr>
        <w:t>Name: ________________</w:t>
      </w:r>
    </w:p>
    <w:p w:rsidR="006E3061" w:rsidRDefault="006E3061" w:rsidP="003D7E46">
      <w:pPr>
        <w:spacing w:after="0" w:line="240" w:lineRule="auto"/>
        <w:rPr>
          <w:rFonts w:cs="Calibri"/>
          <w:b/>
          <w:color w:val="000000"/>
        </w:rPr>
      </w:pPr>
    </w:p>
    <w:p w:rsidR="006E3061" w:rsidRDefault="006E3061" w:rsidP="003D7E46">
      <w:pPr>
        <w:spacing w:after="0" w:line="240" w:lineRule="auto"/>
        <w:rPr>
          <w:rFonts w:cs="Calibri"/>
          <w:b/>
          <w:color w:val="000000"/>
        </w:rPr>
      </w:pPr>
      <w:r w:rsidRPr="00F63F5D">
        <w:rPr>
          <w:rFonts w:cs="Calibri"/>
          <w:b/>
          <w:color w:val="000000"/>
          <w:sz w:val="28"/>
        </w:rPr>
        <w:t>PART 1</w:t>
      </w:r>
      <w:r>
        <w:rPr>
          <w:rFonts w:cs="Calibri"/>
          <w:b/>
          <w:color w:val="000000"/>
          <w:sz w:val="28"/>
        </w:rPr>
        <w:t>: Video</w:t>
      </w:r>
    </w:p>
    <w:p w:rsidR="006E3061" w:rsidRPr="000D53D5" w:rsidRDefault="006E3061" w:rsidP="003D7E46">
      <w:pPr>
        <w:spacing w:after="0" w:line="240" w:lineRule="auto"/>
        <w:rPr>
          <w:rFonts w:cs="Calibri"/>
          <w:b/>
          <w:color w:val="000000"/>
          <w:sz w:val="24"/>
        </w:rPr>
      </w:pPr>
      <w:r w:rsidRPr="000D53D5">
        <w:rPr>
          <w:rFonts w:cs="Calibri"/>
          <w:b/>
          <w:color w:val="000000"/>
          <w:sz w:val="24"/>
        </w:rPr>
        <w:t>A. Watch the professor’s lecture and answer questions 1</w:t>
      </w:r>
      <w:r>
        <w:rPr>
          <w:rFonts w:cs="Calibri"/>
          <w:b/>
          <w:sz w:val="24"/>
        </w:rPr>
        <w:t>–</w:t>
      </w:r>
      <w:r w:rsidRPr="000D53D5">
        <w:rPr>
          <w:rFonts w:cs="Calibri"/>
          <w:b/>
          <w:color w:val="000000"/>
          <w:sz w:val="24"/>
        </w:rPr>
        <w:t>8.</w:t>
      </w:r>
    </w:p>
    <w:p w:rsidR="006E3061" w:rsidRDefault="006E3061" w:rsidP="003D7E46">
      <w:pPr>
        <w:spacing w:after="0" w:line="240" w:lineRule="auto"/>
        <w:rPr>
          <w:rFonts w:cs="Calibri"/>
          <w:color w:val="000000"/>
        </w:rPr>
      </w:pPr>
    </w:p>
    <w:p w:rsidR="006E3061" w:rsidRPr="000D53D5" w:rsidRDefault="006E3061" w:rsidP="003D7E46">
      <w:pPr>
        <w:spacing w:after="0" w:line="240" w:lineRule="auto"/>
        <w:rPr>
          <w:rFonts w:cs="Calibri"/>
          <w:color w:val="000000"/>
          <w:sz w:val="24"/>
          <w:u w:val="single"/>
        </w:rPr>
      </w:pPr>
      <w:r w:rsidRPr="000D53D5">
        <w:rPr>
          <w:rFonts w:cs="Calibri"/>
          <w:color w:val="000000"/>
          <w:sz w:val="24"/>
          <w:u w:val="single"/>
        </w:rPr>
        <w:t>Questions 1</w:t>
      </w:r>
      <w:r>
        <w:rPr>
          <w:rFonts w:cs="Calibri"/>
          <w:color w:val="000000"/>
          <w:sz w:val="24"/>
          <w:u w:val="single"/>
        </w:rPr>
        <w:t>–</w:t>
      </w:r>
      <w:r w:rsidRPr="000D53D5">
        <w:rPr>
          <w:rFonts w:cs="Calibri"/>
          <w:color w:val="000000"/>
          <w:sz w:val="24"/>
          <w:u w:val="single"/>
        </w:rPr>
        <w:t>5</w:t>
      </w:r>
    </w:p>
    <w:p w:rsidR="006E3061" w:rsidRPr="00B910A9" w:rsidRDefault="006E3061" w:rsidP="003D7E46">
      <w:pPr>
        <w:spacing w:after="0" w:line="240" w:lineRule="auto"/>
        <w:rPr>
          <w:rFonts w:cs="Calibri"/>
          <w:b/>
          <w:color w:val="000000"/>
        </w:rPr>
      </w:pPr>
      <w:r w:rsidRPr="000D53D5">
        <w:rPr>
          <w:rFonts w:cs="Calibri"/>
          <w:b/>
          <w:color w:val="000000"/>
          <w:sz w:val="24"/>
        </w:rPr>
        <w:t xml:space="preserve">Read the statements and choose TRUE or FALSE. </w:t>
      </w:r>
    </w:p>
    <w:p w:rsidR="006E3061" w:rsidRDefault="006E3061" w:rsidP="003D7E46">
      <w:pPr>
        <w:spacing w:after="0" w:line="240" w:lineRule="auto"/>
        <w:rPr>
          <w:rFonts w:cs="Calibri"/>
          <w:color w:val="000000"/>
        </w:rPr>
      </w:pPr>
    </w:p>
    <w:p w:rsidR="006E3061" w:rsidRPr="00B31524" w:rsidRDefault="006E3061" w:rsidP="00BD17DE">
      <w:pPr>
        <w:tabs>
          <w:tab w:val="left" w:pos="6120"/>
        </w:tabs>
        <w:spacing w:after="0" w:line="360" w:lineRule="auto"/>
        <w:rPr>
          <w:rFonts w:cs="Calibri"/>
          <w:color w:val="000000"/>
        </w:rPr>
      </w:pPr>
      <w:r w:rsidRPr="001416EB">
        <w:rPr>
          <w:rFonts w:cs="Calibri"/>
          <w:color w:val="000000"/>
        </w:rPr>
        <w:t>1.</w:t>
      </w:r>
      <w:r>
        <w:rPr>
          <w:rFonts w:cs="Calibri"/>
          <w:color w:val="000000"/>
        </w:rPr>
        <w:t xml:space="preserve"> The Polaroid Corporation invented instant cameras.</w:t>
      </w:r>
      <w:r>
        <w:rPr>
          <w:rFonts w:cs="Calibri"/>
          <w:color w:val="000000"/>
        </w:rPr>
        <w:tab/>
      </w:r>
      <w:r w:rsidRPr="00B31524">
        <w:rPr>
          <w:rFonts w:cs="Calibri"/>
          <w:color w:val="000000"/>
        </w:rPr>
        <w:t>TRUE</w:t>
      </w:r>
      <w:r w:rsidRPr="00B31524">
        <w:rPr>
          <w:rFonts w:cs="Calibri"/>
          <w:color w:val="000000"/>
        </w:rPr>
        <w:tab/>
      </w:r>
      <w:r w:rsidRPr="00B31524">
        <w:rPr>
          <w:rFonts w:cs="Calibri"/>
          <w:color w:val="000000"/>
        </w:rPr>
        <w:tab/>
        <w:t>FALSE</w:t>
      </w:r>
    </w:p>
    <w:p w:rsidR="006E3061" w:rsidRPr="00B31524" w:rsidRDefault="006E3061" w:rsidP="00BD17DE">
      <w:pPr>
        <w:tabs>
          <w:tab w:val="left" w:pos="6120"/>
        </w:tabs>
        <w:spacing w:after="0" w:line="360" w:lineRule="auto"/>
        <w:rPr>
          <w:rFonts w:cs="Calibri"/>
          <w:color w:val="000000"/>
        </w:rPr>
      </w:pPr>
      <w:r w:rsidRPr="00B31524">
        <w:rPr>
          <w:rFonts w:cs="Calibri"/>
          <w:color w:val="000000"/>
        </w:rPr>
        <w:t>2. The current world market leader in cameras is Polaroid.</w:t>
      </w:r>
      <w:r w:rsidRPr="00B31524">
        <w:rPr>
          <w:rFonts w:cs="Calibri"/>
          <w:color w:val="000000"/>
        </w:rPr>
        <w:tab/>
        <w:t>TRUE</w:t>
      </w:r>
      <w:r w:rsidRPr="00B31524">
        <w:rPr>
          <w:rFonts w:cs="Calibri"/>
          <w:color w:val="000000"/>
        </w:rPr>
        <w:tab/>
      </w:r>
      <w:r w:rsidRPr="00B31524">
        <w:rPr>
          <w:rFonts w:cs="Calibri"/>
          <w:color w:val="000000"/>
        </w:rPr>
        <w:tab/>
        <w:t>FALSE</w:t>
      </w:r>
    </w:p>
    <w:p w:rsidR="006E3061" w:rsidRPr="00B31524" w:rsidRDefault="006E3061" w:rsidP="00BD17DE">
      <w:pPr>
        <w:tabs>
          <w:tab w:val="left" w:pos="6120"/>
        </w:tabs>
        <w:spacing w:after="0" w:line="360" w:lineRule="auto"/>
        <w:rPr>
          <w:rFonts w:cs="Calibri"/>
          <w:color w:val="000000"/>
        </w:rPr>
      </w:pPr>
      <w:r w:rsidRPr="00B31524">
        <w:rPr>
          <w:rFonts w:cs="Calibri"/>
          <w:color w:val="000000"/>
        </w:rPr>
        <w:t>3. Polaroid was the first company to develop digital photography.</w:t>
      </w:r>
      <w:r w:rsidRPr="00B31524">
        <w:rPr>
          <w:rFonts w:cs="Calibri"/>
          <w:color w:val="000000"/>
        </w:rPr>
        <w:tab/>
        <w:t>TRUE</w:t>
      </w:r>
      <w:r w:rsidRPr="00B31524">
        <w:rPr>
          <w:rFonts w:cs="Calibri"/>
          <w:color w:val="000000"/>
        </w:rPr>
        <w:tab/>
      </w:r>
      <w:r w:rsidRPr="00B31524">
        <w:rPr>
          <w:rFonts w:cs="Calibri"/>
          <w:color w:val="000000"/>
        </w:rPr>
        <w:tab/>
        <w:t>FALSE</w:t>
      </w:r>
    </w:p>
    <w:p w:rsidR="006E3061" w:rsidRPr="00B31524" w:rsidRDefault="006E3061" w:rsidP="00BD17DE">
      <w:pPr>
        <w:tabs>
          <w:tab w:val="left" w:pos="6120"/>
        </w:tabs>
        <w:spacing w:after="0" w:line="360" w:lineRule="auto"/>
        <w:rPr>
          <w:rFonts w:cs="Calibri"/>
          <w:color w:val="000000"/>
        </w:rPr>
      </w:pPr>
      <w:r w:rsidRPr="00B31524">
        <w:rPr>
          <w:rFonts w:cs="Calibri"/>
          <w:color w:val="000000"/>
        </w:rPr>
        <w:t>4. Clever marketing campaigns saved the company’s image.</w:t>
      </w:r>
      <w:r w:rsidRPr="00B31524">
        <w:rPr>
          <w:rFonts w:cs="Calibri"/>
          <w:color w:val="000000"/>
        </w:rPr>
        <w:tab/>
        <w:t>TRUE</w:t>
      </w:r>
      <w:r w:rsidRPr="00B31524">
        <w:rPr>
          <w:rFonts w:cs="Calibri"/>
          <w:color w:val="000000"/>
        </w:rPr>
        <w:tab/>
      </w:r>
      <w:r w:rsidRPr="00B31524">
        <w:rPr>
          <w:rFonts w:cs="Calibri"/>
          <w:color w:val="000000"/>
        </w:rPr>
        <w:tab/>
        <w:t>FALSE</w:t>
      </w:r>
    </w:p>
    <w:p w:rsidR="006E3061" w:rsidRDefault="006E3061" w:rsidP="00BD17DE">
      <w:pPr>
        <w:tabs>
          <w:tab w:val="left" w:pos="6120"/>
        </w:tabs>
        <w:spacing w:after="0" w:line="360" w:lineRule="auto"/>
        <w:rPr>
          <w:rFonts w:cs="Calibri"/>
          <w:color w:val="000000"/>
        </w:rPr>
      </w:pPr>
      <w:r w:rsidRPr="00B31524">
        <w:rPr>
          <w:rFonts w:cs="Calibri"/>
          <w:color w:val="000000"/>
        </w:rPr>
        <w:t>5. The company eventually went bankrupt.</w:t>
      </w:r>
      <w:r w:rsidRPr="00B31524">
        <w:rPr>
          <w:rFonts w:cs="Calibri"/>
          <w:color w:val="000000"/>
        </w:rPr>
        <w:tab/>
        <w:t>TRUE</w:t>
      </w:r>
      <w:r w:rsidRPr="00B31524">
        <w:rPr>
          <w:rFonts w:cs="Calibri"/>
          <w:color w:val="000000"/>
        </w:rPr>
        <w:tab/>
      </w:r>
      <w:r w:rsidRPr="00B31524">
        <w:rPr>
          <w:rFonts w:cs="Calibri"/>
          <w:color w:val="000000"/>
        </w:rPr>
        <w:tab/>
        <w:t>FALSE</w:t>
      </w:r>
    </w:p>
    <w:p w:rsidR="006E3061" w:rsidRDefault="006E3061" w:rsidP="003D7E46">
      <w:pPr>
        <w:spacing w:after="0" w:line="240" w:lineRule="auto"/>
        <w:rPr>
          <w:rFonts w:cs="Calibri"/>
          <w:color w:val="000000"/>
        </w:rPr>
      </w:pPr>
    </w:p>
    <w:p w:rsidR="006E3061" w:rsidRPr="00B31524" w:rsidRDefault="006E3061" w:rsidP="00BC7184">
      <w:pPr>
        <w:spacing w:after="0" w:line="240" w:lineRule="auto"/>
        <w:rPr>
          <w:rFonts w:cs="Calibri"/>
          <w:color w:val="000000"/>
          <w:sz w:val="24"/>
          <w:u w:val="single"/>
        </w:rPr>
      </w:pPr>
      <w:r w:rsidRPr="00B31524">
        <w:rPr>
          <w:rFonts w:cs="Calibri"/>
          <w:color w:val="000000"/>
          <w:sz w:val="24"/>
          <w:u w:val="single"/>
        </w:rPr>
        <w:t>Questions 6–8</w:t>
      </w:r>
    </w:p>
    <w:p w:rsidR="006E3061" w:rsidRPr="000D53D5" w:rsidRDefault="006E3061" w:rsidP="003D7E46">
      <w:pPr>
        <w:spacing w:after="0" w:line="240" w:lineRule="auto"/>
        <w:rPr>
          <w:rFonts w:cs="Calibri"/>
          <w:b/>
          <w:color w:val="000000"/>
          <w:sz w:val="24"/>
        </w:rPr>
      </w:pPr>
      <w:r w:rsidRPr="000D53D5">
        <w:rPr>
          <w:rFonts w:cs="Calibri"/>
          <w:b/>
          <w:color w:val="000000"/>
          <w:sz w:val="24"/>
        </w:rPr>
        <w:t xml:space="preserve">Choose the best words to complete the sentence. </w:t>
      </w:r>
    </w:p>
    <w:p w:rsidR="006E3061" w:rsidRDefault="006E3061" w:rsidP="003D7E46">
      <w:pPr>
        <w:spacing w:after="0" w:line="240" w:lineRule="auto"/>
        <w:rPr>
          <w:rFonts w:cs="Calibri"/>
          <w:color w:val="000000"/>
        </w:rPr>
      </w:pPr>
    </w:p>
    <w:p w:rsidR="001743F8" w:rsidRDefault="006E3061" w:rsidP="00C967E3">
      <w:pPr>
        <w:spacing w:after="0" w:line="360" w:lineRule="auto"/>
        <w:rPr>
          <w:rFonts w:cs="Calibri"/>
          <w:color w:val="000000"/>
        </w:rPr>
      </w:pPr>
      <w:r w:rsidRPr="00B31524">
        <w:rPr>
          <w:rFonts w:cs="Calibri"/>
          <w:color w:val="000000"/>
        </w:rPr>
        <w:t xml:space="preserve">Companies are likely to </w:t>
      </w:r>
      <w:r w:rsidRPr="00B31524">
        <w:rPr>
          <w:rFonts w:cs="Calibri"/>
          <w:b/>
          <w:color w:val="000000"/>
        </w:rPr>
        <w:t>(6)</w:t>
      </w:r>
      <w:r w:rsidRPr="00B31524">
        <w:rPr>
          <w:rFonts w:cs="Calibri"/>
          <w:color w:val="000000"/>
        </w:rPr>
        <w:t xml:space="preserve"> </w:t>
      </w:r>
      <w:r w:rsidRPr="00BD0340">
        <w:rPr>
          <w:rFonts w:cs="Calibri"/>
          <w:i/>
          <w:color w:val="000000"/>
        </w:rPr>
        <w:t>fail / grow</w:t>
      </w:r>
      <w:r w:rsidRPr="00B31524">
        <w:rPr>
          <w:rFonts w:cs="Calibri"/>
          <w:color w:val="000000"/>
        </w:rPr>
        <w:t xml:space="preserve"> when they neither </w:t>
      </w:r>
      <w:r w:rsidRPr="00B31524">
        <w:rPr>
          <w:rFonts w:cs="Calibri"/>
          <w:b/>
          <w:color w:val="000000"/>
        </w:rPr>
        <w:t>(7)</w:t>
      </w:r>
      <w:r w:rsidRPr="00B31524">
        <w:rPr>
          <w:rFonts w:cs="Calibri"/>
          <w:color w:val="000000"/>
        </w:rPr>
        <w:t xml:space="preserve"> </w:t>
      </w:r>
      <w:r w:rsidRPr="00BD0340">
        <w:rPr>
          <w:rFonts w:cs="Calibri"/>
          <w:i/>
          <w:color w:val="000000"/>
        </w:rPr>
        <w:t>play / think</w:t>
      </w:r>
      <w:r w:rsidRPr="00B31524">
        <w:rPr>
          <w:rFonts w:cs="Calibri"/>
          <w:color w:val="000000"/>
        </w:rPr>
        <w:t xml:space="preserve"> outside the box nor </w:t>
      </w:r>
    </w:p>
    <w:p w:rsidR="006E3061" w:rsidRDefault="006E3061" w:rsidP="00C967E3">
      <w:pPr>
        <w:spacing w:after="0" w:line="360" w:lineRule="auto"/>
        <w:rPr>
          <w:rFonts w:cs="Calibri"/>
          <w:color w:val="000000"/>
        </w:rPr>
      </w:pPr>
      <w:r w:rsidRPr="00B31524">
        <w:rPr>
          <w:rFonts w:cs="Calibri"/>
          <w:b/>
          <w:color w:val="000000"/>
        </w:rPr>
        <w:t>(8)</w:t>
      </w:r>
      <w:r w:rsidRPr="00B31524">
        <w:rPr>
          <w:rFonts w:cs="Calibri"/>
          <w:color w:val="000000"/>
        </w:rPr>
        <w:t xml:space="preserve"> </w:t>
      </w:r>
      <w:r w:rsidRPr="00BD0340">
        <w:rPr>
          <w:rFonts w:cs="Calibri"/>
          <w:i/>
          <w:color w:val="000000"/>
        </w:rPr>
        <w:t>innovate / interrupt</w:t>
      </w:r>
      <w:r w:rsidRPr="00B31524">
        <w:rPr>
          <w:rFonts w:cs="Calibri"/>
          <w:color w:val="000000"/>
        </w:rPr>
        <w:t>.</w:t>
      </w:r>
      <w:r>
        <w:rPr>
          <w:rFonts w:cs="Calibri"/>
          <w:color w:val="000000"/>
        </w:rPr>
        <w:t xml:space="preserve"> </w:t>
      </w:r>
    </w:p>
    <w:p w:rsidR="006E3061" w:rsidRDefault="006E3061" w:rsidP="003D7E46">
      <w:pPr>
        <w:spacing w:after="0" w:line="240" w:lineRule="auto"/>
        <w:rPr>
          <w:rFonts w:cs="Calibri"/>
          <w:color w:val="000000"/>
        </w:rPr>
      </w:pPr>
    </w:p>
    <w:p w:rsidR="006E3061" w:rsidRPr="000D53D5" w:rsidRDefault="006E3061" w:rsidP="003D7E46">
      <w:pPr>
        <w:spacing w:after="0" w:line="240" w:lineRule="auto"/>
        <w:rPr>
          <w:rFonts w:cs="Calibri"/>
          <w:b/>
          <w:color w:val="000000"/>
          <w:sz w:val="24"/>
        </w:rPr>
      </w:pPr>
      <w:r w:rsidRPr="000D53D5">
        <w:rPr>
          <w:rFonts w:cs="Calibri"/>
          <w:b/>
          <w:color w:val="000000"/>
          <w:sz w:val="24"/>
        </w:rPr>
        <w:t>B. Read the questions first. Then watch the lecture again. Answer questions 9</w:t>
      </w:r>
      <w:r>
        <w:rPr>
          <w:rFonts w:cs="Calibri"/>
          <w:b/>
          <w:sz w:val="24"/>
        </w:rPr>
        <w:t>–</w:t>
      </w:r>
      <w:r w:rsidRPr="000D53D5">
        <w:rPr>
          <w:rFonts w:cs="Calibri"/>
          <w:b/>
          <w:color w:val="000000"/>
          <w:sz w:val="24"/>
        </w:rPr>
        <w:t>1</w:t>
      </w:r>
      <w:r w:rsidR="00DC7033">
        <w:rPr>
          <w:rFonts w:cs="Calibri"/>
          <w:b/>
          <w:color w:val="000000"/>
          <w:sz w:val="24"/>
        </w:rPr>
        <w:t>1</w:t>
      </w:r>
      <w:r w:rsidRPr="000D53D5">
        <w:rPr>
          <w:rFonts w:cs="Calibri"/>
          <w:b/>
          <w:color w:val="000000"/>
          <w:sz w:val="24"/>
        </w:rPr>
        <w:t>.</w:t>
      </w:r>
    </w:p>
    <w:p w:rsidR="006E3061" w:rsidRDefault="006E3061" w:rsidP="003D7E46">
      <w:pPr>
        <w:spacing w:after="0" w:line="240" w:lineRule="auto"/>
        <w:rPr>
          <w:rFonts w:cs="Calibri"/>
          <w:color w:val="000000"/>
        </w:rPr>
      </w:pPr>
    </w:p>
    <w:p w:rsidR="006E3061" w:rsidRPr="000D53D5" w:rsidRDefault="006E3061" w:rsidP="003D7E46">
      <w:pPr>
        <w:spacing w:after="0" w:line="240" w:lineRule="auto"/>
        <w:rPr>
          <w:rFonts w:cs="Calibri"/>
          <w:color w:val="000000"/>
          <w:sz w:val="24"/>
          <w:u w:val="single"/>
        </w:rPr>
      </w:pPr>
      <w:r w:rsidRPr="000D53D5">
        <w:rPr>
          <w:rFonts w:cs="Calibri"/>
          <w:color w:val="000000"/>
          <w:sz w:val="24"/>
          <w:u w:val="single"/>
        </w:rPr>
        <w:t>Questions 9</w:t>
      </w:r>
      <w:r>
        <w:rPr>
          <w:rFonts w:cs="Calibri"/>
          <w:color w:val="000000"/>
          <w:sz w:val="24"/>
          <w:u w:val="single"/>
        </w:rPr>
        <w:t>–</w:t>
      </w:r>
      <w:r w:rsidRPr="000D53D5">
        <w:rPr>
          <w:rFonts w:cs="Calibri"/>
          <w:color w:val="000000"/>
          <w:sz w:val="24"/>
          <w:u w:val="single"/>
        </w:rPr>
        <w:t>11</w:t>
      </w:r>
    </w:p>
    <w:p w:rsidR="006E3061" w:rsidRPr="00B910A9" w:rsidRDefault="006E3061" w:rsidP="003D7E46">
      <w:pPr>
        <w:spacing w:after="0" w:line="240" w:lineRule="auto"/>
        <w:rPr>
          <w:rFonts w:cs="Calibri"/>
          <w:b/>
          <w:color w:val="000000"/>
        </w:rPr>
      </w:pPr>
      <w:r w:rsidRPr="000D53D5">
        <w:rPr>
          <w:rFonts w:cs="Calibri"/>
          <w:b/>
          <w:color w:val="000000"/>
          <w:sz w:val="24"/>
        </w:rPr>
        <w:t xml:space="preserve">Choose the best answer. </w:t>
      </w:r>
    </w:p>
    <w:p w:rsidR="006E3061" w:rsidRDefault="006E3061" w:rsidP="002C70F3">
      <w:pPr>
        <w:spacing w:after="0" w:line="240" w:lineRule="auto"/>
        <w:rPr>
          <w:rFonts w:cs="Calibri"/>
          <w:color w:val="000000"/>
        </w:rPr>
      </w:pPr>
    </w:p>
    <w:p w:rsidR="006E3061" w:rsidRDefault="006E3061" w:rsidP="00BD17DE">
      <w:pPr>
        <w:spacing w:after="0" w:line="360" w:lineRule="auto"/>
        <w:ind w:left="360" w:hanging="360"/>
        <w:rPr>
          <w:rFonts w:cs="Calibri"/>
          <w:color w:val="000000"/>
        </w:rPr>
      </w:pPr>
      <w:r w:rsidRPr="00066523">
        <w:rPr>
          <w:rFonts w:cs="Calibri"/>
          <w:color w:val="000000"/>
        </w:rPr>
        <w:t>9.</w:t>
      </w:r>
      <w:r>
        <w:rPr>
          <w:rFonts w:cs="Calibri"/>
          <w:color w:val="000000"/>
        </w:rPr>
        <w:t xml:space="preserve"> According to the lecture, which of these was the Polaroid brand most associated with?</w:t>
      </w:r>
    </w:p>
    <w:p w:rsidR="006E3061" w:rsidRDefault="006E3061" w:rsidP="00BD17DE">
      <w:pPr>
        <w:spacing w:after="0" w:line="360" w:lineRule="auto"/>
        <w:ind w:left="360"/>
        <w:rPr>
          <w:rFonts w:cs="Calibri"/>
          <w:color w:val="000000"/>
        </w:rPr>
      </w:pPr>
      <w:r>
        <w:rPr>
          <w:rFonts w:cs="Calibri"/>
          <w:color w:val="000000"/>
        </w:rPr>
        <w:t>A. one-hour photo development</w:t>
      </w:r>
    </w:p>
    <w:p w:rsidR="006E3061" w:rsidRDefault="006E3061" w:rsidP="00BD17DE">
      <w:pPr>
        <w:spacing w:after="0" w:line="360" w:lineRule="auto"/>
        <w:ind w:left="360"/>
        <w:rPr>
          <w:rFonts w:cs="Calibri"/>
          <w:color w:val="000000"/>
        </w:rPr>
      </w:pPr>
      <w:r>
        <w:rPr>
          <w:rFonts w:cs="Calibri"/>
          <w:color w:val="000000"/>
        </w:rPr>
        <w:t xml:space="preserve">B. digital photography </w:t>
      </w:r>
    </w:p>
    <w:p w:rsidR="006E3061" w:rsidRDefault="006E3061" w:rsidP="00BD17DE">
      <w:pPr>
        <w:spacing w:after="0" w:line="360" w:lineRule="auto"/>
        <w:ind w:left="360"/>
        <w:rPr>
          <w:rFonts w:cs="Calibri"/>
          <w:color w:val="000000"/>
        </w:rPr>
      </w:pPr>
      <w:r>
        <w:rPr>
          <w:rFonts w:cs="Calibri"/>
          <w:color w:val="000000"/>
        </w:rPr>
        <w:t>C. the worldwide camera market</w:t>
      </w:r>
    </w:p>
    <w:p w:rsidR="006E3061" w:rsidRDefault="006E3061" w:rsidP="00BD17DE">
      <w:pPr>
        <w:spacing w:after="0" w:line="360" w:lineRule="auto"/>
        <w:ind w:left="360"/>
        <w:rPr>
          <w:rFonts w:cs="Calibri"/>
          <w:color w:val="000000"/>
        </w:rPr>
      </w:pPr>
      <w:r w:rsidRPr="0035456B">
        <w:rPr>
          <w:rFonts w:cs="Calibri"/>
          <w:color w:val="000000"/>
        </w:rPr>
        <w:t>D.</w:t>
      </w:r>
      <w:r>
        <w:rPr>
          <w:rFonts w:cs="Calibri"/>
          <w:color w:val="000000"/>
        </w:rPr>
        <w:t xml:space="preserve"> self-developing film</w:t>
      </w:r>
    </w:p>
    <w:p w:rsidR="006E3061" w:rsidRDefault="006E3061" w:rsidP="001473D7">
      <w:pPr>
        <w:spacing w:after="0" w:line="240" w:lineRule="auto"/>
        <w:ind w:left="360" w:hanging="360"/>
        <w:rPr>
          <w:rFonts w:cs="Calibri"/>
          <w:color w:val="000000"/>
        </w:rPr>
      </w:pPr>
    </w:p>
    <w:p w:rsidR="006E3061" w:rsidRDefault="006E3061" w:rsidP="00BD17DE">
      <w:pPr>
        <w:spacing w:after="0" w:line="360" w:lineRule="auto"/>
        <w:ind w:left="360" w:hanging="360"/>
        <w:rPr>
          <w:rFonts w:cs="Calibri"/>
          <w:color w:val="000000"/>
        </w:rPr>
      </w:pPr>
      <w:r w:rsidRPr="002A539C">
        <w:rPr>
          <w:rFonts w:cs="Calibri"/>
          <w:color w:val="000000"/>
        </w:rPr>
        <w:t>10.</w:t>
      </w:r>
      <w:r>
        <w:rPr>
          <w:rFonts w:cs="Calibri"/>
          <w:color w:val="000000"/>
        </w:rPr>
        <w:t xml:space="preserve"> How many reasons does the lecturer supply for the failure of Polaroid?</w:t>
      </w:r>
    </w:p>
    <w:p w:rsidR="006E3061" w:rsidRPr="00B31524" w:rsidRDefault="006E3061" w:rsidP="00BD17DE">
      <w:pPr>
        <w:spacing w:after="0" w:line="360" w:lineRule="auto"/>
        <w:ind w:left="360"/>
        <w:rPr>
          <w:rFonts w:cs="Calibri"/>
          <w:color w:val="000000"/>
        </w:rPr>
      </w:pPr>
      <w:r>
        <w:rPr>
          <w:rFonts w:cs="Calibri"/>
          <w:color w:val="000000"/>
        </w:rPr>
        <w:t>A</w:t>
      </w:r>
      <w:r w:rsidRPr="00B31524">
        <w:rPr>
          <w:rFonts w:cs="Calibri"/>
          <w:color w:val="000000"/>
        </w:rPr>
        <w:t>. 2</w:t>
      </w:r>
    </w:p>
    <w:p w:rsidR="006E3061" w:rsidRDefault="006E3061" w:rsidP="00BD17DE">
      <w:pPr>
        <w:spacing w:after="0" w:line="360" w:lineRule="auto"/>
        <w:ind w:left="360"/>
        <w:rPr>
          <w:rFonts w:cs="Calibri"/>
          <w:color w:val="000000"/>
        </w:rPr>
      </w:pPr>
      <w:r w:rsidRPr="00B31524">
        <w:rPr>
          <w:rFonts w:cs="Calibri"/>
          <w:color w:val="000000"/>
        </w:rPr>
        <w:t>B.</w:t>
      </w:r>
      <w:r>
        <w:rPr>
          <w:rFonts w:cs="Calibri"/>
          <w:color w:val="000000"/>
        </w:rPr>
        <w:t xml:space="preserve"> 4 </w:t>
      </w:r>
    </w:p>
    <w:p w:rsidR="006E3061" w:rsidRDefault="006E3061" w:rsidP="00BD17DE">
      <w:pPr>
        <w:spacing w:after="0" w:line="360" w:lineRule="auto"/>
        <w:ind w:left="360"/>
        <w:rPr>
          <w:rFonts w:cs="Calibri"/>
          <w:color w:val="000000"/>
        </w:rPr>
      </w:pPr>
      <w:r>
        <w:rPr>
          <w:rFonts w:cs="Calibri"/>
          <w:color w:val="000000"/>
        </w:rPr>
        <w:t>C. 8</w:t>
      </w:r>
    </w:p>
    <w:p w:rsidR="006E3061" w:rsidRDefault="006E3061" w:rsidP="00BD17DE">
      <w:pPr>
        <w:spacing w:after="0" w:line="360" w:lineRule="auto"/>
        <w:ind w:left="360"/>
        <w:rPr>
          <w:rFonts w:cs="Calibri"/>
          <w:color w:val="000000"/>
        </w:rPr>
      </w:pPr>
      <w:r>
        <w:rPr>
          <w:rFonts w:cs="Calibri"/>
          <w:color w:val="000000"/>
        </w:rPr>
        <w:t>D. 20</w:t>
      </w:r>
    </w:p>
    <w:p w:rsidR="006E3061" w:rsidRDefault="006E3061" w:rsidP="001473D7">
      <w:pPr>
        <w:spacing w:after="0" w:line="240" w:lineRule="auto"/>
        <w:ind w:left="360" w:hanging="360"/>
        <w:rPr>
          <w:rFonts w:cs="Calibri"/>
          <w:color w:val="000000"/>
        </w:rPr>
      </w:pPr>
    </w:p>
    <w:p w:rsidR="006E3061" w:rsidRPr="00B31524" w:rsidRDefault="006E3061" w:rsidP="00BD17DE">
      <w:pPr>
        <w:spacing w:after="0" w:line="360" w:lineRule="auto"/>
        <w:ind w:left="360" w:hanging="360"/>
        <w:rPr>
          <w:rFonts w:cs="Calibri"/>
          <w:color w:val="000000"/>
        </w:rPr>
      </w:pPr>
      <w:r>
        <w:rPr>
          <w:rFonts w:cs="Calibri"/>
          <w:color w:val="000000"/>
        </w:rPr>
        <w:t>11</w:t>
      </w:r>
      <w:r w:rsidRPr="00A12914">
        <w:rPr>
          <w:rFonts w:cs="Calibri"/>
          <w:color w:val="000000"/>
        </w:rPr>
        <w:t>.</w:t>
      </w:r>
      <w:r>
        <w:rPr>
          <w:rFonts w:cs="Calibri"/>
          <w:color w:val="000000"/>
        </w:rPr>
        <w:t xml:space="preserve"> </w:t>
      </w:r>
      <w:r w:rsidRPr="00B31524">
        <w:rPr>
          <w:rFonts w:cs="Calibri"/>
          <w:color w:val="000000"/>
        </w:rPr>
        <w:t>Which of these expressions does NOT signal what the lecture will be about?</w:t>
      </w:r>
    </w:p>
    <w:p w:rsidR="006E3061" w:rsidRDefault="006E3061" w:rsidP="00BD17DE">
      <w:pPr>
        <w:spacing w:after="0" w:line="360" w:lineRule="auto"/>
        <w:ind w:left="360"/>
        <w:rPr>
          <w:rFonts w:cs="Calibri"/>
          <w:color w:val="000000"/>
        </w:rPr>
      </w:pPr>
      <w:r w:rsidRPr="00B31524">
        <w:rPr>
          <w:rFonts w:cs="Calibri"/>
          <w:color w:val="000000"/>
        </w:rPr>
        <w:t>A. “Last</w:t>
      </w:r>
      <w:r>
        <w:rPr>
          <w:rFonts w:cs="Calibri"/>
          <w:color w:val="000000"/>
        </w:rPr>
        <w:t xml:space="preserve"> week we looked at . . .”</w:t>
      </w:r>
    </w:p>
    <w:p w:rsidR="006E3061" w:rsidRPr="00272B1E" w:rsidRDefault="006E3061" w:rsidP="00BD17DE">
      <w:pPr>
        <w:spacing w:after="0" w:line="360" w:lineRule="auto"/>
        <w:ind w:left="360"/>
        <w:rPr>
          <w:rFonts w:cs="Calibri"/>
          <w:color w:val="000000"/>
        </w:rPr>
      </w:pPr>
      <w:r>
        <w:rPr>
          <w:rFonts w:cs="Calibri"/>
          <w:color w:val="000000"/>
        </w:rPr>
        <w:t>B.</w:t>
      </w:r>
      <w:r w:rsidRPr="00272B1E">
        <w:rPr>
          <w:rFonts w:cs="Calibri"/>
          <w:color w:val="000000"/>
        </w:rPr>
        <w:t xml:space="preserve"> “</w:t>
      </w:r>
      <w:r>
        <w:rPr>
          <w:rFonts w:cs="Calibri"/>
          <w:color w:val="000000"/>
        </w:rPr>
        <w:t>T</w:t>
      </w:r>
      <w:r w:rsidRPr="00272B1E">
        <w:rPr>
          <w:rFonts w:cs="Calibri"/>
          <w:color w:val="000000"/>
        </w:rPr>
        <w:t>oday I want to focus on . . .”</w:t>
      </w:r>
    </w:p>
    <w:p w:rsidR="006E3061" w:rsidRPr="00272B1E" w:rsidRDefault="006E3061" w:rsidP="00BD17DE">
      <w:pPr>
        <w:spacing w:after="0" w:line="360" w:lineRule="auto"/>
        <w:ind w:left="360"/>
        <w:rPr>
          <w:rFonts w:cs="Calibri"/>
          <w:color w:val="000000"/>
        </w:rPr>
      </w:pPr>
      <w:r>
        <w:rPr>
          <w:rFonts w:cs="Calibri"/>
          <w:color w:val="000000"/>
        </w:rPr>
        <w:t>C.</w:t>
      </w:r>
      <w:r w:rsidRPr="00272B1E">
        <w:rPr>
          <w:rFonts w:cs="Calibri"/>
          <w:color w:val="000000"/>
        </w:rPr>
        <w:t xml:space="preserve"> “</w:t>
      </w:r>
      <w:r>
        <w:rPr>
          <w:rFonts w:cs="Calibri"/>
          <w:color w:val="000000"/>
        </w:rPr>
        <w:t>W</w:t>
      </w:r>
      <w:r w:rsidRPr="00272B1E">
        <w:rPr>
          <w:rFonts w:cs="Calibri"/>
          <w:color w:val="000000"/>
        </w:rPr>
        <w:t>e’re going to discuss . . .”</w:t>
      </w:r>
    </w:p>
    <w:p w:rsidR="006E3061" w:rsidRDefault="006E3061" w:rsidP="00BD17DE">
      <w:pPr>
        <w:spacing w:after="0" w:line="360" w:lineRule="auto"/>
        <w:ind w:left="360"/>
        <w:rPr>
          <w:rFonts w:cs="Calibri"/>
          <w:color w:val="000000"/>
        </w:rPr>
      </w:pPr>
      <w:r>
        <w:rPr>
          <w:rFonts w:cs="Calibri"/>
          <w:color w:val="000000"/>
        </w:rPr>
        <w:t>D.</w:t>
      </w:r>
      <w:r w:rsidRPr="00272B1E">
        <w:rPr>
          <w:rFonts w:cs="Calibri"/>
          <w:color w:val="000000"/>
        </w:rPr>
        <w:t xml:space="preserve"> “</w:t>
      </w:r>
      <w:r>
        <w:rPr>
          <w:rFonts w:cs="Calibri"/>
          <w:color w:val="000000"/>
        </w:rPr>
        <w:t xml:space="preserve">. . . </w:t>
      </w:r>
      <w:r w:rsidRPr="00272B1E">
        <w:rPr>
          <w:rFonts w:cs="Calibri"/>
          <w:color w:val="000000"/>
        </w:rPr>
        <w:t>wh</w:t>
      </w:r>
      <w:r>
        <w:rPr>
          <w:rFonts w:cs="Calibri"/>
          <w:color w:val="000000"/>
        </w:rPr>
        <w:t>ich I’m going to talk about . . .”</w:t>
      </w:r>
    </w:p>
    <w:p w:rsidR="006E3061" w:rsidRPr="00F63F5D" w:rsidRDefault="006E3061" w:rsidP="00B31524">
      <w:pPr>
        <w:rPr>
          <w:rFonts w:cs="Calibri"/>
          <w:b/>
          <w:color w:val="000000"/>
          <w:sz w:val="28"/>
        </w:rPr>
      </w:pPr>
      <w:r>
        <w:rPr>
          <w:rFonts w:cs="Calibri"/>
          <w:b/>
          <w:color w:val="000000"/>
          <w:sz w:val="28"/>
        </w:rPr>
        <w:lastRenderedPageBreak/>
        <w:t>PART 2</w:t>
      </w:r>
    </w:p>
    <w:p w:rsidR="006E3061" w:rsidRPr="000D53D5" w:rsidRDefault="006E3061" w:rsidP="000F3761">
      <w:pPr>
        <w:spacing w:after="0" w:line="240" w:lineRule="auto"/>
        <w:rPr>
          <w:rFonts w:cs="Calibri"/>
          <w:color w:val="000000"/>
          <w:sz w:val="24"/>
          <w:u w:val="single"/>
        </w:rPr>
      </w:pPr>
      <w:r>
        <w:rPr>
          <w:rFonts w:cs="Calibri"/>
          <w:color w:val="000000"/>
          <w:sz w:val="24"/>
          <w:u w:val="single"/>
        </w:rPr>
        <w:t>Questions 12–1</w:t>
      </w:r>
      <w:r w:rsidR="001743F8">
        <w:rPr>
          <w:rFonts w:cs="Calibri"/>
          <w:color w:val="000000"/>
          <w:sz w:val="24"/>
          <w:u w:val="single"/>
        </w:rPr>
        <w:t>7</w:t>
      </w:r>
    </w:p>
    <w:p w:rsidR="006E3061" w:rsidRPr="00B910A9" w:rsidRDefault="006E3061" w:rsidP="000F3761">
      <w:pPr>
        <w:spacing w:after="0" w:line="240" w:lineRule="auto"/>
        <w:rPr>
          <w:rFonts w:cs="Calibri"/>
          <w:b/>
          <w:color w:val="000000"/>
        </w:rPr>
      </w:pPr>
      <w:r w:rsidRPr="00D40BE8">
        <w:rPr>
          <w:rFonts w:cs="Calibri"/>
          <w:b/>
          <w:color w:val="000000"/>
          <w:sz w:val="24"/>
        </w:rPr>
        <w:t>Read the sentences from lectures. Then p</w:t>
      </w:r>
      <w:r w:rsidRPr="000D53D5">
        <w:rPr>
          <w:rFonts w:cs="Calibri"/>
          <w:b/>
          <w:color w:val="000000"/>
          <w:sz w:val="24"/>
        </w:rPr>
        <w:t xml:space="preserve">ut the </w:t>
      </w:r>
      <w:r w:rsidRPr="00D40BE8">
        <w:rPr>
          <w:rFonts w:cs="Calibri"/>
          <w:b/>
          <w:color w:val="000000"/>
          <w:sz w:val="24"/>
        </w:rPr>
        <w:t>sentences</w:t>
      </w:r>
      <w:r w:rsidRPr="000D53D5">
        <w:rPr>
          <w:rFonts w:cs="Calibri"/>
          <w:b/>
          <w:color w:val="000000"/>
          <w:sz w:val="24"/>
        </w:rPr>
        <w:t xml:space="preserve"> into the correct column. </w:t>
      </w:r>
    </w:p>
    <w:p w:rsidR="006E3061" w:rsidRDefault="006E3061" w:rsidP="000F3761">
      <w:pPr>
        <w:spacing w:after="0" w:line="240" w:lineRule="auto"/>
        <w:rPr>
          <w:rFonts w:cs="Calibr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48"/>
        <w:gridCol w:w="4868"/>
      </w:tblGrid>
      <w:tr w:rsidR="006E3061" w:rsidRPr="00A47904" w:rsidTr="00157DC2">
        <w:tc>
          <w:tcPr>
            <w:tcW w:w="4361" w:type="dxa"/>
            <w:shd w:val="clear" w:color="auto" w:fill="DAEEF3"/>
          </w:tcPr>
          <w:p w:rsidR="006E3061" w:rsidRPr="00157DC2" w:rsidRDefault="006E3061" w:rsidP="00157DC2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157DC2">
              <w:rPr>
                <w:rFonts w:cs="Calibri"/>
                <w:b/>
                <w:color w:val="000000"/>
              </w:rPr>
              <w:t>Language to signal that you’re taking a poll</w:t>
            </w:r>
          </w:p>
        </w:tc>
        <w:tc>
          <w:tcPr>
            <w:tcW w:w="4881" w:type="dxa"/>
            <w:shd w:val="clear" w:color="auto" w:fill="DAEEF3"/>
          </w:tcPr>
          <w:p w:rsidR="006E3061" w:rsidRPr="00157DC2" w:rsidRDefault="006E3061" w:rsidP="00157DC2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157DC2">
              <w:rPr>
                <w:rFonts w:cs="Calibri"/>
                <w:b/>
                <w:color w:val="000000"/>
              </w:rPr>
              <w:t>Language to signal a transition in the presentation</w:t>
            </w:r>
          </w:p>
        </w:tc>
      </w:tr>
      <w:tr w:rsidR="006E3061" w:rsidRPr="00A47904" w:rsidTr="00157DC2">
        <w:tc>
          <w:tcPr>
            <w:tcW w:w="4361" w:type="dxa"/>
            <w:shd w:val="clear" w:color="auto" w:fill="auto"/>
          </w:tcPr>
          <w:p w:rsidR="006E3061" w:rsidRPr="00157DC2" w:rsidRDefault="006E3061" w:rsidP="00157DC2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4881" w:type="dxa"/>
            <w:shd w:val="clear" w:color="auto" w:fill="auto"/>
          </w:tcPr>
          <w:p w:rsidR="006E3061" w:rsidRPr="00157DC2" w:rsidRDefault="006E3061" w:rsidP="00157DC2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</w:tr>
      <w:tr w:rsidR="006E3061" w:rsidRPr="00A47904" w:rsidTr="00157DC2">
        <w:tc>
          <w:tcPr>
            <w:tcW w:w="4361" w:type="dxa"/>
            <w:shd w:val="clear" w:color="auto" w:fill="auto"/>
          </w:tcPr>
          <w:p w:rsidR="006E3061" w:rsidRPr="00157DC2" w:rsidRDefault="006E3061" w:rsidP="00157DC2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4881" w:type="dxa"/>
            <w:shd w:val="clear" w:color="auto" w:fill="auto"/>
          </w:tcPr>
          <w:p w:rsidR="006E3061" w:rsidRPr="00157DC2" w:rsidRDefault="006E3061" w:rsidP="00157DC2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</w:tr>
      <w:tr w:rsidR="006E3061" w:rsidRPr="00A47904" w:rsidTr="00157DC2">
        <w:tc>
          <w:tcPr>
            <w:tcW w:w="4361" w:type="dxa"/>
            <w:shd w:val="clear" w:color="auto" w:fill="auto"/>
          </w:tcPr>
          <w:p w:rsidR="006E3061" w:rsidRPr="00157DC2" w:rsidRDefault="006E3061" w:rsidP="00157DC2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4881" w:type="dxa"/>
            <w:shd w:val="clear" w:color="auto" w:fill="auto"/>
          </w:tcPr>
          <w:p w:rsidR="006E3061" w:rsidRPr="00157DC2" w:rsidRDefault="006E3061" w:rsidP="00157DC2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</w:tr>
      <w:tr w:rsidR="0024684E" w:rsidRPr="00A47904" w:rsidTr="00157DC2">
        <w:tc>
          <w:tcPr>
            <w:tcW w:w="4361" w:type="dxa"/>
            <w:shd w:val="clear" w:color="auto" w:fill="auto"/>
          </w:tcPr>
          <w:p w:rsidR="0024684E" w:rsidRPr="00157DC2" w:rsidRDefault="0024684E" w:rsidP="00157DC2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4881" w:type="dxa"/>
            <w:shd w:val="clear" w:color="auto" w:fill="auto"/>
          </w:tcPr>
          <w:p w:rsidR="0024684E" w:rsidRPr="00157DC2" w:rsidRDefault="0024684E" w:rsidP="00157DC2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</w:tr>
    </w:tbl>
    <w:p w:rsidR="006E3061" w:rsidRPr="00C04443" w:rsidRDefault="006E3061" w:rsidP="000F3761">
      <w:pPr>
        <w:spacing w:after="0" w:line="240" w:lineRule="auto"/>
        <w:rPr>
          <w:rFonts w:cs="Calibri"/>
          <w:color w:val="000000"/>
        </w:rPr>
      </w:pPr>
    </w:p>
    <w:p w:rsidR="006E3061" w:rsidRPr="00C04443" w:rsidRDefault="006E3061" w:rsidP="00BD17DE">
      <w:pPr>
        <w:spacing w:after="0" w:line="360" w:lineRule="auto"/>
        <w:rPr>
          <w:rFonts w:cs="Calibri"/>
          <w:lang w:val="en-US"/>
        </w:rPr>
      </w:pPr>
      <w:r w:rsidRPr="00243445">
        <w:rPr>
          <w:rFonts w:cs="Calibri"/>
          <w:lang w:val="en-US"/>
        </w:rPr>
        <w:t>1</w:t>
      </w:r>
      <w:r w:rsidR="001743F8">
        <w:rPr>
          <w:rFonts w:cs="Calibri"/>
          <w:lang w:val="en-US"/>
        </w:rPr>
        <w:t>2</w:t>
      </w:r>
      <w:r w:rsidRPr="00243445">
        <w:rPr>
          <w:rFonts w:cs="Calibri"/>
          <w:lang w:val="en-US"/>
        </w:rPr>
        <w:t>.</w:t>
      </w:r>
      <w:r>
        <w:rPr>
          <w:rFonts w:cs="Calibri"/>
          <w:lang w:val="en-US"/>
        </w:rPr>
        <w:t xml:space="preserve"> </w:t>
      </w:r>
      <w:r w:rsidRPr="00C04443">
        <w:rPr>
          <w:rFonts w:cs="Calibri"/>
          <w:lang w:val="en-US"/>
        </w:rPr>
        <w:t>How man</w:t>
      </w:r>
      <w:r>
        <w:rPr>
          <w:rFonts w:cs="Calibri"/>
          <w:lang w:val="en-US"/>
        </w:rPr>
        <w:t>y of you have ever experienced poor customer service</w:t>
      </w:r>
      <w:r w:rsidRPr="00C04443">
        <w:rPr>
          <w:rFonts w:cs="Calibri"/>
          <w:lang w:val="en-US"/>
        </w:rPr>
        <w:t>?</w:t>
      </w:r>
    </w:p>
    <w:p w:rsidR="006E3061" w:rsidRDefault="006E3061" w:rsidP="00BD17DE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 w:rsidRPr="00243445">
        <w:rPr>
          <w:rFonts w:cs="Calibri"/>
          <w:lang w:val="en-US"/>
        </w:rPr>
        <w:t>1</w:t>
      </w:r>
      <w:r w:rsidR="001743F8">
        <w:rPr>
          <w:rFonts w:cs="Calibri"/>
          <w:lang w:val="en-US"/>
        </w:rPr>
        <w:t>3</w:t>
      </w:r>
      <w:r w:rsidRPr="00243445">
        <w:rPr>
          <w:rFonts w:cs="Calibri"/>
          <w:lang w:val="en-US"/>
        </w:rPr>
        <w:t>.</w:t>
      </w:r>
      <w:r>
        <w:rPr>
          <w:rFonts w:cs="Calibri"/>
          <w:lang w:val="en-US"/>
        </w:rPr>
        <w:t xml:space="preserve"> </w:t>
      </w:r>
      <w:r w:rsidRPr="00C04443">
        <w:rPr>
          <w:rFonts w:cs="Calibri"/>
          <w:lang w:val="en-US"/>
        </w:rPr>
        <w:t>No</w:t>
      </w:r>
      <w:r>
        <w:rPr>
          <w:rFonts w:cs="Calibri"/>
          <w:lang w:val="en-US"/>
        </w:rPr>
        <w:t>w that I’ve told you about the brand, I’m going to describe the product.</w:t>
      </w:r>
    </w:p>
    <w:p w:rsidR="006E3061" w:rsidRPr="00C04443" w:rsidRDefault="006E3061" w:rsidP="00BD17DE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 w:rsidRPr="00243445">
        <w:rPr>
          <w:rFonts w:cs="Calibri"/>
          <w:lang w:val="en-US"/>
        </w:rPr>
        <w:t>1</w:t>
      </w:r>
      <w:r w:rsidR="001743F8">
        <w:rPr>
          <w:rFonts w:cs="Calibri"/>
          <w:lang w:val="en-US"/>
        </w:rPr>
        <w:t>4</w:t>
      </w:r>
      <w:r w:rsidRPr="00243445">
        <w:rPr>
          <w:rFonts w:cs="Calibri"/>
          <w:lang w:val="en-US"/>
        </w:rPr>
        <w:t>.</w:t>
      </w:r>
      <w:r>
        <w:rPr>
          <w:rFonts w:cs="Calibri"/>
          <w:lang w:val="en-US"/>
        </w:rPr>
        <w:t xml:space="preserve"> </w:t>
      </w:r>
      <w:r w:rsidRPr="00C04443">
        <w:rPr>
          <w:rFonts w:cs="Calibri"/>
          <w:lang w:val="en-US"/>
        </w:rPr>
        <w:t>Raise your hand if you’ve e</w:t>
      </w:r>
      <w:r>
        <w:rPr>
          <w:rFonts w:cs="Calibri"/>
          <w:lang w:val="en-US"/>
        </w:rPr>
        <w:t>ver heard of this brand name.</w:t>
      </w:r>
    </w:p>
    <w:p w:rsidR="006E3061" w:rsidRDefault="006E3061" w:rsidP="00BD17DE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 w:rsidRPr="00243445">
        <w:rPr>
          <w:rFonts w:cs="Calibri"/>
          <w:lang w:val="en-US"/>
        </w:rPr>
        <w:t>1</w:t>
      </w:r>
      <w:r w:rsidR="001743F8">
        <w:rPr>
          <w:rFonts w:cs="Calibri"/>
          <w:lang w:val="en-US"/>
        </w:rPr>
        <w:t>5</w:t>
      </w:r>
      <w:r w:rsidRPr="00243445">
        <w:rPr>
          <w:rFonts w:cs="Calibri"/>
          <w:lang w:val="en-US"/>
        </w:rPr>
        <w:t>.</w:t>
      </w:r>
      <w:r>
        <w:rPr>
          <w:rFonts w:cs="Calibri"/>
          <w:lang w:val="en-US"/>
        </w:rPr>
        <w:t xml:space="preserve"> </w:t>
      </w:r>
      <w:r w:rsidRPr="00C04443">
        <w:rPr>
          <w:rFonts w:cs="Calibri"/>
          <w:lang w:val="en-US"/>
        </w:rPr>
        <w:t>How m</w:t>
      </w:r>
      <w:r>
        <w:rPr>
          <w:rFonts w:cs="Calibri"/>
          <w:lang w:val="en-US"/>
        </w:rPr>
        <w:t>any of you have ever participated in a focus group</w:t>
      </w:r>
      <w:r w:rsidRPr="00C04443">
        <w:rPr>
          <w:rFonts w:cs="Calibri"/>
          <w:lang w:val="en-US"/>
        </w:rPr>
        <w:t>?</w:t>
      </w:r>
    </w:p>
    <w:p w:rsidR="006E3061" w:rsidRPr="00C04443" w:rsidRDefault="006E3061" w:rsidP="00BD17DE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 w:rsidRPr="00243445">
        <w:rPr>
          <w:rFonts w:cs="Calibri"/>
          <w:lang w:val="en-US"/>
        </w:rPr>
        <w:t>1</w:t>
      </w:r>
      <w:r w:rsidR="001743F8">
        <w:rPr>
          <w:rFonts w:cs="Calibri"/>
          <w:lang w:val="en-US"/>
        </w:rPr>
        <w:t>6</w:t>
      </w:r>
      <w:r w:rsidRPr="00243445">
        <w:rPr>
          <w:rFonts w:cs="Calibri"/>
          <w:lang w:val="en-US"/>
        </w:rPr>
        <w:t>.</w:t>
      </w:r>
      <w:r>
        <w:rPr>
          <w:rFonts w:cs="Calibri"/>
          <w:lang w:val="en-US"/>
        </w:rPr>
        <w:t xml:space="preserve"> I’d like to move on to talk about successful business innovation experts.</w:t>
      </w:r>
    </w:p>
    <w:p w:rsidR="006E3061" w:rsidRDefault="006E3061" w:rsidP="00BD17DE">
      <w:pPr>
        <w:spacing w:after="0" w:line="360" w:lineRule="auto"/>
        <w:rPr>
          <w:rFonts w:cs="Calibri"/>
          <w:lang w:val="en-US"/>
        </w:rPr>
      </w:pPr>
      <w:r w:rsidRPr="00243445">
        <w:rPr>
          <w:rFonts w:cs="Calibri"/>
          <w:lang w:val="en-US"/>
        </w:rPr>
        <w:t>1</w:t>
      </w:r>
      <w:r w:rsidR="001743F8">
        <w:rPr>
          <w:rFonts w:cs="Calibri"/>
          <w:lang w:val="en-US"/>
        </w:rPr>
        <w:t>7</w:t>
      </w:r>
      <w:r w:rsidRPr="00243445">
        <w:rPr>
          <w:rFonts w:cs="Calibri"/>
          <w:lang w:val="en-US"/>
        </w:rPr>
        <w:t>.</w:t>
      </w:r>
      <w:r>
        <w:rPr>
          <w:rFonts w:cs="Calibri"/>
          <w:lang w:val="en-US"/>
        </w:rPr>
        <w:t xml:space="preserve"> Let me turn now to the importance of combining research with design. </w:t>
      </w:r>
    </w:p>
    <w:p w:rsidR="006E3061" w:rsidRDefault="006E3061" w:rsidP="00C04443">
      <w:pPr>
        <w:spacing w:after="0" w:line="240" w:lineRule="auto"/>
        <w:rPr>
          <w:rFonts w:cs="Calibri"/>
          <w:lang w:val="en-US"/>
        </w:rPr>
      </w:pPr>
    </w:p>
    <w:p w:rsidR="006E3061" w:rsidRPr="000D53D5" w:rsidRDefault="006E3061" w:rsidP="005135E8">
      <w:pPr>
        <w:spacing w:after="0" w:line="240" w:lineRule="auto"/>
        <w:rPr>
          <w:rFonts w:cs="Calibri"/>
          <w:color w:val="000000"/>
          <w:sz w:val="24"/>
          <w:u w:val="single"/>
        </w:rPr>
      </w:pPr>
      <w:r>
        <w:rPr>
          <w:rFonts w:cs="Calibri"/>
          <w:color w:val="000000"/>
          <w:sz w:val="24"/>
          <w:u w:val="single"/>
        </w:rPr>
        <w:t>Questions 1</w:t>
      </w:r>
      <w:r w:rsidR="001743F8">
        <w:rPr>
          <w:rFonts w:cs="Calibri"/>
          <w:color w:val="000000"/>
          <w:sz w:val="24"/>
          <w:u w:val="single"/>
        </w:rPr>
        <w:t>8</w:t>
      </w:r>
      <w:r w:rsidR="00573935">
        <w:rPr>
          <w:rFonts w:cs="Calibri"/>
          <w:color w:val="000000"/>
          <w:sz w:val="24"/>
          <w:u w:val="single"/>
        </w:rPr>
        <w:t>–25</w:t>
      </w:r>
      <w:bookmarkStart w:id="0" w:name="_GoBack"/>
      <w:bookmarkEnd w:id="0"/>
    </w:p>
    <w:p w:rsidR="006E3061" w:rsidRDefault="006E3061" w:rsidP="00C04443">
      <w:pPr>
        <w:spacing w:after="0" w:line="240" w:lineRule="auto"/>
        <w:rPr>
          <w:rFonts w:cs="Calibri"/>
          <w:lang w:val="en-US"/>
        </w:rPr>
      </w:pPr>
      <w:r w:rsidRPr="000D53D5">
        <w:rPr>
          <w:rFonts w:cs="Calibri"/>
          <w:b/>
          <w:sz w:val="24"/>
          <w:lang w:val="en-US"/>
        </w:rPr>
        <w:t>Mark the FOUR expressions used to contribute ideas to a discussion or to enter a discussion.</w:t>
      </w:r>
      <w:r w:rsidRPr="000D53D5">
        <w:rPr>
          <w:rFonts w:cs="Calibri"/>
          <w:sz w:val="24"/>
          <w:lang w:val="en-US"/>
        </w:rPr>
        <w:t xml:space="preserve"> </w:t>
      </w:r>
    </w:p>
    <w:p w:rsidR="006E3061" w:rsidRPr="00DA10DF" w:rsidRDefault="006E3061" w:rsidP="00C04443">
      <w:pPr>
        <w:spacing w:after="0" w:line="240" w:lineRule="auto"/>
        <w:rPr>
          <w:rFonts w:cs="Calibri"/>
          <w:lang w:val="en-US"/>
        </w:rPr>
      </w:pPr>
    </w:p>
    <w:p w:rsidR="006E3061" w:rsidRDefault="006E3061" w:rsidP="00BD17DE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>
        <w:t>__</w:t>
      </w:r>
      <w:r>
        <w:rPr>
          <w:rFonts w:cs="Calibri"/>
          <w:u w:val="single"/>
        </w:rPr>
        <w:t>_</w:t>
      </w:r>
      <w:r>
        <w:t>__</w:t>
      </w:r>
      <w:r>
        <w:rPr>
          <w:rFonts w:cs="Calibri"/>
          <w:lang w:val="en-US"/>
        </w:rPr>
        <w:tab/>
      </w:r>
      <w:r w:rsidRPr="00DA10DF">
        <w:rPr>
          <w:rFonts w:cs="Calibri"/>
          <w:lang w:val="en-US"/>
        </w:rPr>
        <w:t>I’d like to say something here regarding the statistics.</w:t>
      </w:r>
    </w:p>
    <w:p w:rsidR="006E3061" w:rsidRPr="00DA10DF" w:rsidRDefault="006E3061" w:rsidP="00BD17DE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>
        <w:rPr>
          <w:rFonts w:cs="Calibri"/>
          <w:lang w:val="en-US"/>
        </w:rPr>
        <w:t>_____</w:t>
      </w:r>
      <w:r>
        <w:rPr>
          <w:rFonts w:cs="Calibri"/>
          <w:lang w:val="en-US"/>
        </w:rPr>
        <w:tab/>
        <w:t>Would anyone like some water?</w:t>
      </w:r>
    </w:p>
    <w:p w:rsidR="006E3061" w:rsidRDefault="006E3061" w:rsidP="00BD17DE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>
        <w:t>__</w:t>
      </w:r>
      <w:r>
        <w:rPr>
          <w:rFonts w:cs="Calibri"/>
          <w:u w:val="single"/>
        </w:rPr>
        <w:t>_</w:t>
      </w:r>
      <w:r>
        <w:t>__</w:t>
      </w:r>
      <w:r>
        <w:rPr>
          <w:rFonts w:cs="Calibri"/>
          <w:lang w:val="en-US"/>
        </w:rPr>
        <w:tab/>
      </w:r>
      <w:r w:rsidRPr="00DA10DF">
        <w:rPr>
          <w:rFonts w:cs="Calibri"/>
          <w:lang w:val="en-US"/>
        </w:rPr>
        <w:t>I noticed that no one has mentioned the main competitors.</w:t>
      </w:r>
    </w:p>
    <w:p w:rsidR="006E3061" w:rsidRDefault="006E3061" w:rsidP="00BD17DE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>
        <w:rPr>
          <w:rFonts w:cs="Calibri"/>
          <w:lang w:val="en-US"/>
        </w:rPr>
        <w:t>_____</w:t>
      </w:r>
      <w:r>
        <w:rPr>
          <w:rFonts w:cs="Calibri"/>
          <w:lang w:val="en-US"/>
        </w:rPr>
        <w:tab/>
        <w:t>It’s a good angle, but it’s not the most important thing.</w:t>
      </w:r>
    </w:p>
    <w:p w:rsidR="006E3061" w:rsidRPr="00DA10DF" w:rsidRDefault="006E3061" w:rsidP="00BD17DE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>
        <w:rPr>
          <w:rFonts w:cs="Calibri"/>
          <w:lang w:val="en-US"/>
        </w:rPr>
        <w:t>_____</w:t>
      </w:r>
      <w:r>
        <w:rPr>
          <w:rFonts w:cs="Calibri"/>
          <w:lang w:val="en-US"/>
        </w:rPr>
        <w:tab/>
        <w:t>I think that concludes today’s meeting; thanks, everyone.</w:t>
      </w:r>
    </w:p>
    <w:p w:rsidR="006E3061" w:rsidRDefault="006E3061" w:rsidP="00BD17DE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>
        <w:t>__</w:t>
      </w:r>
      <w:r>
        <w:rPr>
          <w:rFonts w:cs="Calibri"/>
          <w:u w:val="single"/>
        </w:rPr>
        <w:t>_</w:t>
      </w:r>
      <w:r>
        <w:t>__</w:t>
      </w:r>
      <w:r>
        <w:rPr>
          <w:rFonts w:cs="Calibri"/>
          <w:lang w:val="en-US"/>
        </w:rPr>
        <w:tab/>
      </w:r>
      <w:r w:rsidRPr="00DA10DF">
        <w:rPr>
          <w:rFonts w:cs="Calibri"/>
          <w:lang w:val="en-US"/>
        </w:rPr>
        <w:t>Can I add something to that point about the business plan?</w:t>
      </w:r>
    </w:p>
    <w:p w:rsidR="006E3061" w:rsidRPr="00DA10DF" w:rsidRDefault="006E3061" w:rsidP="00BD17DE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>
        <w:rPr>
          <w:rFonts w:cs="Calibri"/>
          <w:lang w:val="en-US"/>
        </w:rPr>
        <w:t>_____</w:t>
      </w:r>
      <w:r>
        <w:rPr>
          <w:rFonts w:cs="Calibri"/>
          <w:lang w:val="en-US"/>
        </w:rPr>
        <w:tab/>
        <w:t>We have a lot of ground to cover, so let’s stay focused.</w:t>
      </w:r>
    </w:p>
    <w:p w:rsidR="006E3061" w:rsidRDefault="006E3061" w:rsidP="00BD17DE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>
        <w:t>__</w:t>
      </w:r>
      <w:r>
        <w:rPr>
          <w:rFonts w:cs="Calibri"/>
          <w:u w:val="single"/>
        </w:rPr>
        <w:t>_</w:t>
      </w:r>
      <w:r>
        <w:t>__</w:t>
      </w:r>
      <w:r>
        <w:rPr>
          <w:rFonts w:cs="Calibri"/>
          <w:lang w:val="en-US"/>
        </w:rPr>
        <w:tab/>
      </w:r>
      <w:r w:rsidRPr="00DA10DF">
        <w:rPr>
          <w:rFonts w:cs="Calibri"/>
          <w:lang w:val="en-US"/>
        </w:rPr>
        <w:t>I think it was interesting that you chose this example.</w:t>
      </w:r>
    </w:p>
    <w:p w:rsidR="006E3061" w:rsidRDefault="006E3061" w:rsidP="00A6669C">
      <w:pPr>
        <w:autoSpaceDE w:val="0"/>
        <w:autoSpaceDN w:val="0"/>
        <w:adjustRightInd w:val="0"/>
        <w:spacing w:after="0" w:line="240" w:lineRule="auto"/>
        <w:rPr>
          <w:rFonts w:cs="Calibri"/>
          <w:u w:val="single"/>
          <w:lang w:val="en-US"/>
        </w:rPr>
      </w:pPr>
    </w:p>
    <w:p w:rsidR="006E3061" w:rsidRDefault="006E3061" w:rsidP="00A6669C">
      <w:pPr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</w:p>
    <w:p w:rsidR="006E3061" w:rsidRDefault="006E3061" w:rsidP="00A6669C">
      <w:pPr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</w:p>
    <w:p w:rsidR="006E3061" w:rsidRPr="00C04443" w:rsidRDefault="006E3061" w:rsidP="00C04443">
      <w:pPr>
        <w:spacing w:after="0" w:line="240" w:lineRule="auto"/>
        <w:rPr>
          <w:rFonts w:cs="Calibri"/>
        </w:rPr>
      </w:pPr>
    </w:p>
    <w:sectPr w:rsidR="006E3061" w:rsidRPr="00C04443" w:rsidSect="00B64874">
      <w:footerReference w:type="default" r:id="rId7"/>
      <w:pgSz w:w="11906" w:h="16838"/>
      <w:pgMar w:top="1080" w:right="146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3EB" w:rsidRDefault="00D053EB" w:rsidP="002933C9">
      <w:pPr>
        <w:spacing w:after="0" w:line="240" w:lineRule="auto"/>
      </w:pPr>
      <w:r>
        <w:separator/>
      </w:r>
    </w:p>
  </w:endnote>
  <w:endnote w:type="continuationSeparator" w:id="0">
    <w:p w:rsidR="00D053EB" w:rsidRDefault="00D053EB" w:rsidP="0029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061" w:rsidRPr="000D53D5" w:rsidRDefault="006E3061" w:rsidP="002933C9">
    <w:pPr>
      <w:pStyle w:val="Footer"/>
      <w:rPr>
        <w:rFonts w:cs="Cambria"/>
        <w:sz w:val="18"/>
      </w:rPr>
    </w:pPr>
    <w:r w:rsidRPr="000D53D5">
      <w:rPr>
        <w:rFonts w:cs="Cambria"/>
        <w:i/>
        <w:sz w:val="18"/>
      </w:rPr>
      <w:t>Lecture Ready 1, Second Edition</w:t>
    </w:r>
    <w:r>
      <w:rPr>
        <w:rFonts w:cs="Cambria"/>
        <w:sz w:val="18"/>
      </w:rPr>
      <w:tab/>
    </w:r>
    <w:r w:rsidRPr="000D53D5">
      <w:rPr>
        <w:rFonts w:cs="Cambria"/>
        <w:sz w:val="18"/>
      </w:rPr>
      <w:t>Unit 2 Test</w:t>
    </w:r>
    <w:r>
      <w:rPr>
        <w:rFonts w:cs="Cambria"/>
        <w:sz w:val="18"/>
      </w:rPr>
      <w:tab/>
    </w:r>
    <w:r w:rsidRPr="000D53D5">
      <w:rPr>
        <w:rFonts w:cs="Cambria"/>
        <w:sz w:val="18"/>
      </w:rPr>
      <w:t xml:space="preserve">Page </w:t>
    </w:r>
    <w:r w:rsidRPr="000D53D5">
      <w:rPr>
        <w:rFonts w:cs="Cambria"/>
        <w:b/>
        <w:bCs/>
        <w:sz w:val="18"/>
      </w:rPr>
      <w:fldChar w:fldCharType="begin"/>
    </w:r>
    <w:r w:rsidRPr="000D53D5">
      <w:rPr>
        <w:rFonts w:cs="Cambria"/>
        <w:b/>
        <w:bCs/>
        <w:sz w:val="18"/>
      </w:rPr>
      <w:instrText xml:space="preserve"> PAGE </w:instrText>
    </w:r>
    <w:r w:rsidRPr="000D53D5">
      <w:rPr>
        <w:rFonts w:cs="Cambria"/>
        <w:b/>
        <w:bCs/>
        <w:sz w:val="18"/>
      </w:rPr>
      <w:fldChar w:fldCharType="separate"/>
    </w:r>
    <w:r w:rsidR="00573935">
      <w:rPr>
        <w:rFonts w:cs="Cambria"/>
        <w:b/>
        <w:bCs/>
        <w:noProof/>
        <w:sz w:val="18"/>
      </w:rPr>
      <w:t>2</w:t>
    </w:r>
    <w:r w:rsidRPr="000D53D5">
      <w:rPr>
        <w:rFonts w:cs="Cambria"/>
        <w:b/>
        <w:bCs/>
        <w:sz w:val="18"/>
      </w:rPr>
      <w:fldChar w:fldCharType="end"/>
    </w:r>
    <w:r w:rsidRPr="000D53D5">
      <w:rPr>
        <w:rFonts w:cs="Cambria"/>
        <w:sz w:val="18"/>
      </w:rPr>
      <w:t xml:space="preserve"> of </w:t>
    </w:r>
    <w:r w:rsidRPr="000D53D5">
      <w:rPr>
        <w:rFonts w:cs="Cambria"/>
        <w:b/>
        <w:bCs/>
        <w:sz w:val="18"/>
      </w:rPr>
      <w:fldChar w:fldCharType="begin"/>
    </w:r>
    <w:r w:rsidRPr="000D53D5">
      <w:rPr>
        <w:rFonts w:cs="Cambria"/>
        <w:b/>
        <w:bCs/>
        <w:sz w:val="18"/>
      </w:rPr>
      <w:instrText xml:space="preserve"> NUMPAGES  </w:instrText>
    </w:r>
    <w:r w:rsidRPr="000D53D5">
      <w:rPr>
        <w:rFonts w:cs="Cambria"/>
        <w:b/>
        <w:bCs/>
        <w:sz w:val="18"/>
      </w:rPr>
      <w:fldChar w:fldCharType="separate"/>
    </w:r>
    <w:r w:rsidR="00573935">
      <w:rPr>
        <w:rFonts w:cs="Cambria"/>
        <w:b/>
        <w:bCs/>
        <w:noProof/>
        <w:sz w:val="18"/>
      </w:rPr>
      <w:t>2</w:t>
    </w:r>
    <w:r w:rsidRPr="000D53D5">
      <w:rPr>
        <w:rFonts w:cs="Cambria"/>
        <w:b/>
        <w:bCs/>
        <w:sz w:val="18"/>
      </w:rPr>
      <w:fldChar w:fldCharType="end"/>
    </w:r>
  </w:p>
  <w:p w:rsidR="006E3061" w:rsidRDefault="006E30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3EB" w:rsidRDefault="00D053EB" w:rsidP="002933C9">
      <w:pPr>
        <w:spacing w:after="0" w:line="240" w:lineRule="auto"/>
      </w:pPr>
      <w:r>
        <w:separator/>
      </w:r>
    </w:p>
  </w:footnote>
  <w:footnote w:type="continuationSeparator" w:id="0">
    <w:p w:rsidR="00D053EB" w:rsidRDefault="00D053EB" w:rsidP="002933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3679"/>
    <w:rsid w:val="00042587"/>
    <w:rsid w:val="0004335D"/>
    <w:rsid w:val="000441C9"/>
    <w:rsid w:val="00044713"/>
    <w:rsid w:val="00066523"/>
    <w:rsid w:val="00076845"/>
    <w:rsid w:val="00091455"/>
    <w:rsid w:val="0009637C"/>
    <w:rsid w:val="000B13F1"/>
    <w:rsid w:val="000D53D5"/>
    <w:rsid w:val="000F3761"/>
    <w:rsid w:val="00110CE6"/>
    <w:rsid w:val="00113109"/>
    <w:rsid w:val="001223DC"/>
    <w:rsid w:val="001416EB"/>
    <w:rsid w:val="001473D7"/>
    <w:rsid w:val="00157DC2"/>
    <w:rsid w:val="0016625F"/>
    <w:rsid w:val="0017232A"/>
    <w:rsid w:val="001743F8"/>
    <w:rsid w:val="00190EB1"/>
    <w:rsid w:val="001F45EE"/>
    <w:rsid w:val="0022541D"/>
    <w:rsid w:val="00230B3C"/>
    <w:rsid w:val="002421A8"/>
    <w:rsid w:val="00243445"/>
    <w:rsid w:val="0024684E"/>
    <w:rsid w:val="0025307E"/>
    <w:rsid w:val="002723C4"/>
    <w:rsid w:val="00272B1E"/>
    <w:rsid w:val="002776D5"/>
    <w:rsid w:val="0029072F"/>
    <w:rsid w:val="00290A05"/>
    <w:rsid w:val="002933C9"/>
    <w:rsid w:val="00297CBC"/>
    <w:rsid w:val="002A2D5C"/>
    <w:rsid w:val="002A539C"/>
    <w:rsid w:val="002A7553"/>
    <w:rsid w:val="002C70F3"/>
    <w:rsid w:val="002D1A05"/>
    <w:rsid w:val="002D6832"/>
    <w:rsid w:val="0033705D"/>
    <w:rsid w:val="0035456B"/>
    <w:rsid w:val="00354718"/>
    <w:rsid w:val="00360F18"/>
    <w:rsid w:val="00396CD8"/>
    <w:rsid w:val="003A4804"/>
    <w:rsid w:val="003D43BA"/>
    <w:rsid w:val="003D7E46"/>
    <w:rsid w:val="004749CF"/>
    <w:rsid w:val="00490010"/>
    <w:rsid w:val="004B0CFE"/>
    <w:rsid w:val="004B7E85"/>
    <w:rsid w:val="004F5F32"/>
    <w:rsid w:val="005135E8"/>
    <w:rsid w:val="00531381"/>
    <w:rsid w:val="005410C9"/>
    <w:rsid w:val="0056348C"/>
    <w:rsid w:val="00564829"/>
    <w:rsid w:val="00573935"/>
    <w:rsid w:val="0057587A"/>
    <w:rsid w:val="00576D48"/>
    <w:rsid w:val="00583964"/>
    <w:rsid w:val="00584668"/>
    <w:rsid w:val="005A063A"/>
    <w:rsid w:val="005A4BAD"/>
    <w:rsid w:val="005D1F22"/>
    <w:rsid w:val="005E4644"/>
    <w:rsid w:val="0060018B"/>
    <w:rsid w:val="00611985"/>
    <w:rsid w:val="006A2A2A"/>
    <w:rsid w:val="006B1388"/>
    <w:rsid w:val="006E3061"/>
    <w:rsid w:val="00744EE0"/>
    <w:rsid w:val="007633BD"/>
    <w:rsid w:val="00795E23"/>
    <w:rsid w:val="007C380E"/>
    <w:rsid w:val="007F344D"/>
    <w:rsid w:val="00810B15"/>
    <w:rsid w:val="00856359"/>
    <w:rsid w:val="008735D3"/>
    <w:rsid w:val="008B46FD"/>
    <w:rsid w:val="008D53C8"/>
    <w:rsid w:val="008F7F17"/>
    <w:rsid w:val="00904EFD"/>
    <w:rsid w:val="00964546"/>
    <w:rsid w:val="00970D84"/>
    <w:rsid w:val="00997B34"/>
    <w:rsid w:val="009C273E"/>
    <w:rsid w:val="009C7B61"/>
    <w:rsid w:val="009D0331"/>
    <w:rsid w:val="00A00738"/>
    <w:rsid w:val="00A12914"/>
    <w:rsid w:val="00A47904"/>
    <w:rsid w:val="00A557DA"/>
    <w:rsid w:val="00A6669C"/>
    <w:rsid w:val="00A72B59"/>
    <w:rsid w:val="00AA24E0"/>
    <w:rsid w:val="00AA5986"/>
    <w:rsid w:val="00AB088C"/>
    <w:rsid w:val="00AC45D8"/>
    <w:rsid w:val="00AE5216"/>
    <w:rsid w:val="00B31524"/>
    <w:rsid w:val="00B42553"/>
    <w:rsid w:val="00B64874"/>
    <w:rsid w:val="00B77B31"/>
    <w:rsid w:val="00B87908"/>
    <w:rsid w:val="00B910A9"/>
    <w:rsid w:val="00B956E6"/>
    <w:rsid w:val="00BA3662"/>
    <w:rsid w:val="00BA5089"/>
    <w:rsid w:val="00BC7184"/>
    <w:rsid w:val="00BD0340"/>
    <w:rsid w:val="00BD17DE"/>
    <w:rsid w:val="00BD286D"/>
    <w:rsid w:val="00BD372B"/>
    <w:rsid w:val="00C00252"/>
    <w:rsid w:val="00C04443"/>
    <w:rsid w:val="00C51CBE"/>
    <w:rsid w:val="00C83929"/>
    <w:rsid w:val="00C93228"/>
    <w:rsid w:val="00C967E3"/>
    <w:rsid w:val="00CD2404"/>
    <w:rsid w:val="00CD3670"/>
    <w:rsid w:val="00D053EB"/>
    <w:rsid w:val="00D33F37"/>
    <w:rsid w:val="00D40BE8"/>
    <w:rsid w:val="00D471BF"/>
    <w:rsid w:val="00D75BFF"/>
    <w:rsid w:val="00D84309"/>
    <w:rsid w:val="00D93679"/>
    <w:rsid w:val="00DA10DF"/>
    <w:rsid w:val="00DA696A"/>
    <w:rsid w:val="00DC7033"/>
    <w:rsid w:val="00DD5A98"/>
    <w:rsid w:val="00DE58F0"/>
    <w:rsid w:val="00DE699C"/>
    <w:rsid w:val="00DE76DE"/>
    <w:rsid w:val="00DF7E17"/>
    <w:rsid w:val="00E141B4"/>
    <w:rsid w:val="00E27C90"/>
    <w:rsid w:val="00E463F8"/>
    <w:rsid w:val="00E97666"/>
    <w:rsid w:val="00EA618E"/>
    <w:rsid w:val="00F05DA9"/>
    <w:rsid w:val="00F63F5D"/>
    <w:rsid w:val="00F91196"/>
    <w:rsid w:val="00F925ED"/>
    <w:rsid w:val="00FB5E17"/>
    <w:rsid w:val="00FB79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80E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83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3929"/>
    <w:rPr>
      <w:rFonts w:ascii="Tahoma" w:hAnsi="Tahoma" w:cs="Tahoma"/>
      <w:sz w:val="16"/>
    </w:rPr>
  </w:style>
  <w:style w:type="character" w:styleId="CommentReference">
    <w:name w:val="annotation reference"/>
    <w:uiPriority w:val="99"/>
    <w:semiHidden/>
    <w:rsid w:val="004749CF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4749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749CF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749C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749CF"/>
    <w:rPr>
      <w:rFonts w:cs="Times New Roman"/>
      <w:b/>
      <w:bCs/>
      <w:sz w:val="20"/>
    </w:rPr>
  </w:style>
  <w:style w:type="table" w:styleId="TableGrid">
    <w:name w:val="Table Grid"/>
    <w:basedOn w:val="TableNormal"/>
    <w:uiPriority w:val="99"/>
    <w:rsid w:val="00C044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93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2933C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93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2933C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Lecture Ready 1</vt:lpstr>
    </vt:vector>
  </TitlesOfParts>
  <Company>Microsoft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Lecture Ready 1</dc:title>
  <dc:subject/>
  <dc:creator>Eunice</dc:creator>
  <cp:keywords/>
  <cp:lastModifiedBy>Meldrum, Jennifer</cp:lastModifiedBy>
  <cp:revision>28</cp:revision>
  <cp:lastPrinted>2012-10-04T13:21:00Z</cp:lastPrinted>
  <dcterms:created xsi:type="dcterms:W3CDTF">2012-09-05T04:58:00Z</dcterms:created>
  <dcterms:modified xsi:type="dcterms:W3CDTF">2012-10-09T14:54:00Z</dcterms:modified>
</cp:coreProperties>
</file>